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6DF5" w14:textId="4D1D4D9C" w:rsidR="00622332" w:rsidRPr="007043DF" w:rsidRDefault="00622332" w:rsidP="00622332">
      <w:pPr>
        <w:spacing w:after="0" w:line="240" w:lineRule="auto"/>
        <w:jc w:val="center"/>
        <w:outlineLvl w:val="0"/>
        <w:rPr>
          <w:rFonts w:ascii="Cambria" w:eastAsia="Calibri" w:hAnsi="Cambria" w:cs="Times New Roman"/>
          <w:b/>
          <w:sz w:val="24"/>
          <w:szCs w:val="24"/>
        </w:rPr>
      </w:pPr>
      <w:r w:rsidRPr="007043DF">
        <w:rPr>
          <w:rFonts w:ascii="Cambria" w:eastAsia="Calibri" w:hAnsi="Cambria" w:cs="Times New Roman"/>
          <w:b/>
          <w:sz w:val="24"/>
          <w:szCs w:val="24"/>
        </w:rPr>
        <w:t>STATUTO</w:t>
      </w:r>
    </w:p>
    <w:p w14:paraId="2CEA243A" w14:textId="77777777" w:rsidR="00622332" w:rsidRPr="007043DF" w:rsidRDefault="00622332" w:rsidP="00622332">
      <w:pPr>
        <w:spacing w:after="0" w:line="240" w:lineRule="auto"/>
        <w:jc w:val="center"/>
        <w:outlineLvl w:val="0"/>
        <w:rPr>
          <w:rFonts w:ascii="Cambria" w:eastAsia="Calibri" w:hAnsi="Cambria" w:cs="Times New Roman"/>
          <w:b/>
          <w:sz w:val="24"/>
          <w:szCs w:val="24"/>
        </w:rPr>
      </w:pPr>
      <w:r w:rsidRPr="007043DF">
        <w:rPr>
          <w:rFonts w:ascii="Cambria" w:eastAsia="Calibri" w:hAnsi="Cambria" w:cs="Times New Roman"/>
          <w:b/>
          <w:sz w:val="24"/>
          <w:szCs w:val="24"/>
        </w:rPr>
        <w:t>“_____________________ Associazione di Promozione Sociale (APS)”</w:t>
      </w:r>
    </w:p>
    <w:p w14:paraId="7BD17509" w14:textId="77777777" w:rsidR="00622332" w:rsidRDefault="00622332" w:rsidP="00860606">
      <w:pPr>
        <w:spacing w:after="0" w:line="240" w:lineRule="auto"/>
        <w:jc w:val="center"/>
        <w:outlineLvl w:val="0"/>
        <w:rPr>
          <w:rFonts w:ascii="Cambria" w:eastAsia="Calibri" w:hAnsi="Cambria" w:cs="Times New Roman"/>
          <w:bCs/>
          <w:i/>
          <w:iCs/>
        </w:rPr>
      </w:pPr>
    </w:p>
    <w:p w14:paraId="1C395272" w14:textId="1ED452D5" w:rsidR="00860606" w:rsidRDefault="00622332" w:rsidP="00622332">
      <w:pPr>
        <w:spacing w:after="0" w:line="240" w:lineRule="auto"/>
        <w:jc w:val="both"/>
        <w:outlineLvl w:val="0"/>
        <w:rPr>
          <w:rFonts w:ascii="Cambria" w:eastAsia="Calibri" w:hAnsi="Cambria" w:cs="Times New Roman"/>
          <w:bCs/>
          <w:i/>
          <w:iCs/>
        </w:rPr>
      </w:pPr>
      <w:r>
        <w:rPr>
          <w:rFonts w:ascii="Cambria" w:eastAsia="Calibri" w:hAnsi="Cambria" w:cs="Times New Roman"/>
          <w:bCs/>
          <w:i/>
          <w:iCs/>
        </w:rPr>
        <w:t>[</w:t>
      </w:r>
      <w:r w:rsidR="00860606" w:rsidRPr="00860606">
        <w:rPr>
          <w:rFonts w:ascii="Cambria" w:eastAsia="Calibri" w:hAnsi="Cambria" w:cs="Times New Roman"/>
          <w:bCs/>
          <w:i/>
          <w:iCs/>
        </w:rPr>
        <w:t xml:space="preserve">Il presente </w:t>
      </w:r>
      <w:r w:rsidRPr="00860606">
        <w:rPr>
          <w:rFonts w:ascii="Cambria" w:eastAsia="Calibri" w:hAnsi="Cambria" w:cs="Times New Roman"/>
          <w:bCs/>
          <w:i/>
          <w:iCs/>
        </w:rPr>
        <w:t xml:space="preserve">statuto </w:t>
      </w:r>
      <w:r>
        <w:rPr>
          <w:rFonts w:ascii="Cambria" w:eastAsia="Calibri" w:hAnsi="Cambria" w:cs="Times New Roman"/>
          <w:bCs/>
          <w:i/>
          <w:iCs/>
        </w:rPr>
        <w:t>è</w:t>
      </w:r>
      <w:r w:rsidR="00860606" w:rsidRPr="00860606">
        <w:rPr>
          <w:rFonts w:ascii="Cambria" w:eastAsia="Calibri" w:hAnsi="Cambria" w:cs="Times New Roman"/>
          <w:bCs/>
          <w:i/>
          <w:iCs/>
        </w:rPr>
        <w:t xml:space="preserve"> redatto in conformità con il modello standard tipizzato predisposto dalla Rete associativa Centro Sportivo Italiano (CSI) APS </w:t>
      </w:r>
      <w:r>
        <w:rPr>
          <w:rFonts w:ascii="Cambria" w:eastAsia="Calibri" w:hAnsi="Cambria" w:cs="Times New Roman"/>
          <w:bCs/>
          <w:i/>
          <w:iCs/>
        </w:rPr>
        <w:t xml:space="preserve">ad uso delle associazioni di promozione sociale aderenti </w:t>
      </w:r>
    </w:p>
    <w:p w14:paraId="29A9F804" w14:textId="74F3F637" w:rsidR="00860606" w:rsidRPr="00860606" w:rsidRDefault="00860606" w:rsidP="00622332">
      <w:pPr>
        <w:spacing w:after="0" w:line="240" w:lineRule="auto"/>
        <w:jc w:val="both"/>
        <w:outlineLvl w:val="0"/>
        <w:rPr>
          <w:rFonts w:ascii="Cambria" w:eastAsia="Calibri" w:hAnsi="Cambria" w:cs="Times New Roman"/>
          <w:bCs/>
          <w:i/>
          <w:iCs/>
        </w:rPr>
      </w:pPr>
      <w:r w:rsidRPr="00860606">
        <w:rPr>
          <w:rFonts w:ascii="Cambria" w:eastAsia="Calibri" w:hAnsi="Cambria" w:cs="Times New Roman"/>
          <w:bCs/>
          <w:i/>
          <w:iCs/>
        </w:rPr>
        <w:t>e approvato con decreto</w:t>
      </w:r>
      <w:r w:rsidR="00622332">
        <w:rPr>
          <w:rFonts w:ascii="Cambria" w:eastAsia="Calibri" w:hAnsi="Cambria" w:cs="Times New Roman"/>
          <w:bCs/>
          <w:i/>
          <w:iCs/>
        </w:rPr>
        <w:t xml:space="preserve"> del </w:t>
      </w:r>
      <w:r w:rsidR="00622332" w:rsidRPr="00860606">
        <w:rPr>
          <w:rFonts w:ascii="Cambria" w:eastAsia="Calibri" w:hAnsi="Cambria" w:cs="Times New Roman"/>
          <w:bCs/>
          <w:i/>
          <w:iCs/>
        </w:rPr>
        <w:t>Direttore</w:t>
      </w:r>
      <w:r w:rsidR="00622332">
        <w:rPr>
          <w:rFonts w:ascii="Cambria" w:eastAsia="Calibri" w:hAnsi="Cambria" w:cs="Times New Roman"/>
          <w:bCs/>
          <w:i/>
          <w:iCs/>
        </w:rPr>
        <w:t xml:space="preserve"> Generale del Terzo settore </w:t>
      </w:r>
      <w:r w:rsidRPr="00860606">
        <w:rPr>
          <w:rFonts w:ascii="Cambria" w:eastAsia="Calibri" w:hAnsi="Cambria" w:cs="Times New Roman"/>
          <w:bCs/>
          <w:i/>
          <w:iCs/>
        </w:rPr>
        <w:t>del Ministero del lavoro e delle politiche sociali n.</w:t>
      </w:r>
      <w:r w:rsidR="008D2A1E">
        <w:rPr>
          <w:rFonts w:ascii="Cambria" w:eastAsia="Calibri" w:hAnsi="Cambria" w:cs="Times New Roman"/>
          <w:bCs/>
          <w:i/>
          <w:iCs/>
        </w:rPr>
        <w:t xml:space="preserve"> 34/106</w:t>
      </w:r>
      <w:r w:rsidRPr="00860606">
        <w:rPr>
          <w:rFonts w:ascii="Cambria" w:eastAsia="Calibri" w:hAnsi="Cambria" w:cs="Times New Roman"/>
          <w:bCs/>
          <w:i/>
          <w:iCs/>
        </w:rPr>
        <w:t xml:space="preserve"> </w:t>
      </w:r>
      <w:r w:rsidR="008D2A1E">
        <w:rPr>
          <w:rFonts w:ascii="Cambria" w:eastAsia="Calibri" w:hAnsi="Cambria" w:cs="Times New Roman"/>
          <w:bCs/>
          <w:i/>
          <w:iCs/>
        </w:rPr>
        <w:t>d</w:t>
      </w:r>
      <w:r w:rsidRPr="00860606">
        <w:rPr>
          <w:rFonts w:ascii="Cambria" w:eastAsia="Calibri" w:hAnsi="Cambria" w:cs="Times New Roman"/>
          <w:bCs/>
          <w:i/>
          <w:iCs/>
        </w:rPr>
        <w:t>el</w:t>
      </w:r>
      <w:r w:rsidR="008D2A1E">
        <w:rPr>
          <w:rFonts w:ascii="Cambria" w:eastAsia="Calibri" w:hAnsi="Cambria" w:cs="Times New Roman"/>
          <w:bCs/>
          <w:i/>
          <w:iCs/>
        </w:rPr>
        <w:t xml:space="preserve"> 12 giugno 2023</w:t>
      </w:r>
      <w:r w:rsidR="00622332">
        <w:rPr>
          <w:rFonts w:ascii="Cambria" w:eastAsia="Calibri" w:hAnsi="Cambria" w:cs="Times New Roman"/>
          <w:bCs/>
          <w:i/>
          <w:iCs/>
        </w:rPr>
        <w:t>]</w:t>
      </w:r>
    </w:p>
    <w:p w14:paraId="253754D9" w14:textId="77777777" w:rsidR="00860606" w:rsidRDefault="00860606" w:rsidP="00F627D2">
      <w:pPr>
        <w:spacing w:after="0" w:line="240" w:lineRule="auto"/>
        <w:jc w:val="center"/>
        <w:outlineLvl w:val="0"/>
        <w:rPr>
          <w:rFonts w:ascii="Cambria" w:eastAsia="Calibri" w:hAnsi="Cambria" w:cs="Times New Roman"/>
          <w:b/>
          <w:sz w:val="24"/>
          <w:szCs w:val="24"/>
        </w:rPr>
      </w:pPr>
    </w:p>
    <w:p w14:paraId="57B5AA69" w14:textId="77777777" w:rsidR="00FD62CF" w:rsidRPr="007043DF" w:rsidRDefault="00FD62CF" w:rsidP="00F627D2">
      <w:pPr>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1</w:t>
      </w:r>
      <w:r w:rsidRPr="007043DF">
        <w:rPr>
          <w:rFonts w:ascii="Cambria" w:hAnsi="Cambria"/>
          <w:b/>
          <w:color w:val="000000"/>
          <w:sz w:val="24"/>
          <w:szCs w:val="24"/>
        </w:rPr>
        <w:t xml:space="preserve"> </w:t>
      </w:r>
      <w:r w:rsidRPr="007043DF">
        <w:rPr>
          <w:rFonts w:ascii="Cambria" w:hAnsi="Cambria"/>
          <w:b/>
          <w:color w:val="0000FF"/>
          <w:sz w:val="24"/>
          <w:szCs w:val="24"/>
        </w:rPr>
        <w:t xml:space="preserve">– Denominazione sociale </w:t>
      </w:r>
    </w:p>
    <w:p w14:paraId="6F576EAF" w14:textId="77777777" w:rsidR="00FD62CF" w:rsidRPr="007043DF" w:rsidRDefault="00FD62CF" w:rsidP="00F627D2">
      <w:pPr>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59264" behindDoc="0" locked="0" layoutInCell="1" allowOverlap="1" wp14:anchorId="18F63448" wp14:editId="38407809">
                <wp:simplePos x="0" y="0"/>
                <wp:positionH relativeFrom="column">
                  <wp:posOffset>0</wp:posOffset>
                </wp:positionH>
                <wp:positionV relativeFrom="paragraph">
                  <wp:posOffset>40005</wp:posOffset>
                </wp:positionV>
                <wp:extent cx="6057900" cy="0"/>
                <wp:effectExtent l="12700" t="14605" r="25400" b="2349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6B0CA07E"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77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UmhsCAAAwBAAADgAAAGRycy9lMm9Eb2MueG1srFPbjtMwEH1H4h+svHeTlLTbRk1XKGl5WaDS&#10;Lh/g2k5j4Xgs221aIf6dsXuBwgtC5MHxZeb4zJzjxdOxV+QgrJOgqyR/yBIiNAMu9a5KvryuR7OE&#10;OE81pwq0qJKTcMnT8u2bxWBKMYYOFBeWIIh25WCqpPPelGnqWCd66h7ACI2HLdieelzaXcotHRC9&#10;V+k4y6bpAJYbC0w4h7vN+TBZRvy2Fcx/blsnPFFVgtx8HG0ct2FMlwta7iw1nWQXGvQfWPRUarz0&#10;BtVQT8neyj+gesksOGj9A4M+hbaVTMQasJo8+62al44aEWvB5jhza5P7f7Ds02FjieSoXUI07VGi&#10;GrQW3oMVJCd56NBgXImBtd7YUCM76hfzDOyrIxrqjuqdiExfTwbTY0Z6lxIWzuA92+EjcIyhew+x&#10;XcfW9gESG0GOUZXTTRVx9ITh5jSbPM4zFI9dz1JaXhONdf6DgJ6ESZUoqUPDaEkPz84jdQy9hoRt&#10;DWupVBRdaTJUyXwynsQEB0rycBjCnN1ta2XJgQbb4Ldehz4g2F2Yhb3mEawTlK8uc0+lOs8xXumA&#10;h6Ugncvs7Itv82y+mq1mxagYT1ejImua0ft1XYym6/xx0rxr6rrJvwdqeVF2knOhA7urR/Pi7zxw&#10;eS1nd91cemtDeo8eS0Sy138kHbUM8p2NsAV+2tjQjSAr2jIGX55Q8P2v6xj186EvfwAAAP//AwBQ&#10;SwMEFAAGAAgAAAAhAFqcYSTZAAAABAEAAA8AAABkcnMvZG93bnJldi54bWxMj01Lw0AQhu+C/2EZ&#10;wZvd+FVszKYUwVNBahXb4zY7TYLZ2bA7SeO/d/Six4d3eN9niuXkOzViTG0gA9ezDBRSFVxLtYH3&#10;t+erB1CJLTnbBUIDX5hgWZ6fFTZ34USvOG65VlJCKbcGGuY+1zpVDXqbZqFHkuwYorcsGGvtoj1J&#10;ue/0TZbNtbctyUJje3xqsPrcDt4Af1T1Ju2HdXZ8ibt+tRl37Xo05vJiWj2CYpz47xh+9EUdSnE6&#10;hIFcUp0BeYQNzG9BSbi4vxM+/LIuC/1fvvwGAAD//wMAUEsBAi0AFAAGAAgAAAAhAOSZw8D7AAAA&#10;4QEAABMAAAAAAAAAAAAAAAAAAAAAAFtDb250ZW50X1R5cGVzXS54bWxQSwECLQAUAAYACAAAACEA&#10;I7Jq4dcAAACUAQAACwAAAAAAAAAAAAAAAAAsAQAAX3JlbHMvLnJlbHNQSwECLQAUAAYACAAAACEA&#10;N/eUmhsCAAAwBAAADgAAAAAAAAAAAAAAAAAsAgAAZHJzL2Uyb0RvYy54bWxQSwECLQAUAAYACAAA&#10;ACEAWpxhJNkAAAAEAQAADwAAAAAAAAAAAAAAAABzBAAAZHJzL2Rvd25yZXYueG1sUEsFBgAAAAAE&#10;AAQA8wAAAHkFAAAAAA==&#10;" strokecolor="blue"/>
            </w:pict>
          </mc:Fallback>
        </mc:AlternateContent>
      </w:r>
    </w:p>
    <w:p w14:paraId="083E2909" w14:textId="31943571" w:rsidR="00FD62CF" w:rsidRPr="007043DF" w:rsidRDefault="00FD62CF" w:rsidP="00F627D2">
      <w:pPr>
        <w:pStyle w:val="Elencoacolori-Colore11"/>
        <w:numPr>
          <w:ilvl w:val="0"/>
          <w:numId w:val="6"/>
        </w:numPr>
        <w:spacing w:after="0" w:line="240" w:lineRule="auto"/>
        <w:jc w:val="both"/>
        <w:rPr>
          <w:rFonts w:ascii="Cambria" w:hAnsi="Cambria"/>
          <w:sz w:val="24"/>
          <w:szCs w:val="24"/>
        </w:rPr>
      </w:pPr>
      <w:r w:rsidRPr="007043DF">
        <w:rPr>
          <w:rFonts w:ascii="Cambria" w:hAnsi="Cambria"/>
          <w:color w:val="000000"/>
          <w:sz w:val="24"/>
          <w:szCs w:val="24"/>
        </w:rPr>
        <w:t>È costitu</w:t>
      </w:r>
      <w:r w:rsidR="00026BA2" w:rsidRPr="007043DF">
        <w:rPr>
          <w:rFonts w:ascii="Cambria" w:hAnsi="Cambria"/>
          <w:color w:val="000000"/>
          <w:sz w:val="24"/>
          <w:szCs w:val="24"/>
        </w:rPr>
        <w:t>ita</w:t>
      </w:r>
      <w:r w:rsidR="00F627D2" w:rsidRPr="007043DF">
        <w:rPr>
          <w:rFonts w:ascii="Cambria" w:hAnsi="Cambria"/>
          <w:color w:val="000000"/>
          <w:sz w:val="24"/>
          <w:szCs w:val="24"/>
        </w:rPr>
        <w:t xml:space="preserve"> l’Associazione </w:t>
      </w:r>
      <w:r w:rsidR="00F627D2" w:rsidRPr="007043DF">
        <w:rPr>
          <w:rFonts w:ascii="Cambria" w:hAnsi="Cambria"/>
          <w:sz w:val="24"/>
          <w:szCs w:val="24"/>
        </w:rPr>
        <w:t>“</w:t>
      </w:r>
      <w:r w:rsidR="00F627D2" w:rsidRPr="007043DF">
        <w:rPr>
          <w:rFonts w:ascii="Cambria" w:hAnsi="Cambria"/>
          <w:b/>
          <w:sz w:val="24"/>
          <w:szCs w:val="24"/>
        </w:rPr>
        <w:t>_______________________ - Associazione di Promozione sociale”</w:t>
      </w:r>
      <w:r w:rsidR="00F627D2" w:rsidRPr="007043DF">
        <w:rPr>
          <w:rFonts w:ascii="Cambria" w:hAnsi="Cambria"/>
          <w:sz w:val="24"/>
          <w:szCs w:val="24"/>
        </w:rPr>
        <w:t>, in breve “</w:t>
      </w:r>
      <w:r w:rsidR="00F627D2" w:rsidRPr="007043DF">
        <w:rPr>
          <w:rFonts w:ascii="Cambria" w:hAnsi="Cambria"/>
          <w:b/>
          <w:sz w:val="24"/>
          <w:szCs w:val="24"/>
        </w:rPr>
        <w:t>_______________________ - A.P.S.</w:t>
      </w:r>
      <w:r w:rsidR="00F627D2" w:rsidRPr="007043DF">
        <w:rPr>
          <w:rFonts w:ascii="Cambria" w:hAnsi="Cambria"/>
          <w:sz w:val="24"/>
          <w:szCs w:val="24"/>
        </w:rPr>
        <w:t>” avente la natura di associazione di promozione sociale</w:t>
      </w:r>
      <w:r w:rsidR="00026BA2" w:rsidRPr="007043DF">
        <w:rPr>
          <w:rFonts w:ascii="Cambria" w:hAnsi="Cambria"/>
          <w:color w:val="000000"/>
          <w:sz w:val="24"/>
          <w:szCs w:val="24"/>
        </w:rPr>
        <w:t xml:space="preserve"> ai sensi del Codice civile,</w:t>
      </w:r>
      <w:r w:rsidRPr="007043DF">
        <w:rPr>
          <w:rFonts w:ascii="Cambria" w:hAnsi="Cambria"/>
          <w:color w:val="000000"/>
          <w:sz w:val="24"/>
          <w:szCs w:val="24"/>
        </w:rPr>
        <w:t xml:space="preserve"> del </w:t>
      </w:r>
      <w:r w:rsidRPr="007043DF">
        <w:rPr>
          <w:rFonts w:ascii="Cambria" w:hAnsi="Cambria"/>
          <w:sz w:val="24"/>
          <w:szCs w:val="24"/>
        </w:rPr>
        <w:t xml:space="preserve">decreto legislativo 3 luglio 2017, n. 117 </w:t>
      </w:r>
      <w:r w:rsidR="00734627" w:rsidRPr="007043DF">
        <w:rPr>
          <w:rFonts w:ascii="Cambria" w:hAnsi="Cambria"/>
          <w:sz w:val="24"/>
          <w:szCs w:val="24"/>
        </w:rPr>
        <w:t xml:space="preserve">e successive modifiche e integrazioni </w:t>
      </w:r>
      <w:r w:rsidRPr="007043DF">
        <w:rPr>
          <w:rFonts w:ascii="Cambria" w:hAnsi="Cambria"/>
          <w:sz w:val="24"/>
          <w:szCs w:val="24"/>
        </w:rPr>
        <w:t>e della normativa in materia</w:t>
      </w:r>
      <w:r w:rsidR="00F627D2" w:rsidRPr="007043DF">
        <w:rPr>
          <w:rFonts w:ascii="Cambria" w:hAnsi="Cambria"/>
          <w:sz w:val="24"/>
          <w:szCs w:val="24"/>
        </w:rPr>
        <w:t xml:space="preserve"> </w:t>
      </w:r>
      <w:r w:rsidRPr="007043DF">
        <w:rPr>
          <w:rFonts w:ascii="Cambria" w:hAnsi="Cambria"/>
          <w:sz w:val="24"/>
          <w:szCs w:val="24"/>
        </w:rPr>
        <w:t>(d’ora in avanti detta anche Associazione).</w:t>
      </w:r>
    </w:p>
    <w:p w14:paraId="53B902AE" w14:textId="77777777" w:rsidR="00FD62CF" w:rsidRPr="007043DF" w:rsidRDefault="00FD62CF" w:rsidP="00F627D2">
      <w:pPr>
        <w:pStyle w:val="Elencoacolori-Colore11"/>
        <w:spacing w:after="0" w:line="240" w:lineRule="auto"/>
        <w:ind w:left="0"/>
        <w:jc w:val="both"/>
        <w:rPr>
          <w:rFonts w:ascii="Cambria" w:hAnsi="Cambria"/>
          <w:sz w:val="24"/>
          <w:szCs w:val="24"/>
        </w:rPr>
      </w:pPr>
    </w:p>
    <w:p w14:paraId="7BA8A0D4" w14:textId="77777777" w:rsidR="00FD62CF" w:rsidRPr="007043DF" w:rsidRDefault="00FD62CF" w:rsidP="00F627D2">
      <w:pPr>
        <w:pStyle w:val="Elencoacolori-Colore11"/>
        <w:numPr>
          <w:ilvl w:val="0"/>
          <w:numId w:val="6"/>
        </w:numPr>
        <w:spacing w:after="0" w:line="240" w:lineRule="auto"/>
        <w:jc w:val="both"/>
        <w:rPr>
          <w:rFonts w:ascii="Cambria" w:hAnsi="Cambria"/>
          <w:sz w:val="24"/>
          <w:szCs w:val="24"/>
        </w:rPr>
      </w:pPr>
      <w:r w:rsidRPr="007043DF">
        <w:rPr>
          <w:rFonts w:ascii="Cambria" w:hAnsi="Cambria"/>
          <w:sz w:val="24"/>
          <w:szCs w:val="24"/>
        </w:rPr>
        <w:t xml:space="preserve">L’Associazione farà uso dell’indicazione di “associazione di promozione sociale” o di “APS” negli atti, nella corrispondenza e nelle comunicazioni con il pubblico. </w:t>
      </w:r>
    </w:p>
    <w:p w14:paraId="0F2EDA22" w14:textId="77777777" w:rsidR="00FD62CF" w:rsidRPr="007043DF" w:rsidRDefault="00FD62CF" w:rsidP="00F627D2">
      <w:pPr>
        <w:pStyle w:val="Elencoacolori-Colore12"/>
        <w:ind w:left="360"/>
        <w:jc w:val="both"/>
        <w:rPr>
          <w:sz w:val="24"/>
          <w:szCs w:val="24"/>
        </w:rPr>
      </w:pPr>
    </w:p>
    <w:p w14:paraId="1372FA3C" w14:textId="5113E3AB" w:rsidR="00FD62CF" w:rsidRPr="007043DF" w:rsidRDefault="00FD62CF" w:rsidP="00F627D2">
      <w:pPr>
        <w:pStyle w:val="Elencoacolori-Colore11"/>
        <w:numPr>
          <w:ilvl w:val="0"/>
          <w:numId w:val="6"/>
        </w:numPr>
        <w:spacing w:after="0" w:line="240" w:lineRule="auto"/>
        <w:jc w:val="both"/>
        <w:rPr>
          <w:rFonts w:ascii="Cambria" w:hAnsi="Cambria"/>
          <w:sz w:val="24"/>
          <w:szCs w:val="24"/>
        </w:rPr>
      </w:pPr>
      <w:r w:rsidRPr="007043DF">
        <w:rPr>
          <w:rFonts w:ascii="Cambria" w:hAnsi="Cambria"/>
          <w:sz w:val="24"/>
          <w:szCs w:val="24"/>
        </w:rPr>
        <w:t xml:space="preserve">L’inserimento dell’acronimo “APS” nella denominazione sociale e l’utilizzo dell’indicazione di “associazione di promozione sociale” o di “APS” negli atti, nella corrispondenza e nelle comunicazioni con il pubblico sono subordinati all’iscrizione dell’Associazione </w:t>
      </w:r>
      <w:r w:rsidRPr="00186964">
        <w:rPr>
          <w:rFonts w:ascii="Cambria" w:hAnsi="Cambria"/>
          <w:color w:val="000000" w:themeColor="text1"/>
          <w:sz w:val="24"/>
          <w:szCs w:val="24"/>
        </w:rPr>
        <w:t>nella</w:t>
      </w:r>
      <w:r w:rsidRPr="00B6002A">
        <w:rPr>
          <w:rFonts w:ascii="Cambria" w:hAnsi="Cambria"/>
          <w:color w:val="FF0000"/>
          <w:sz w:val="24"/>
          <w:szCs w:val="24"/>
        </w:rPr>
        <w:t xml:space="preserve"> </w:t>
      </w:r>
      <w:r w:rsidRPr="007043DF">
        <w:rPr>
          <w:rFonts w:ascii="Cambria" w:hAnsi="Cambria"/>
          <w:sz w:val="24"/>
          <w:szCs w:val="24"/>
        </w:rPr>
        <w:t xml:space="preserve">relativa sezione del Registro unico nazionale del Terzo settore. </w:t>
      </w:r>
    </w:p>
    <w:p w14:paraId="3CF685E5" w14:textId="77777777" w:rsidR="00FD62CF" w:rsidRPr="007043DF" w:rsidRDefault="00FD62CF" w:rsidP="00F627D2">
      <w:pPr>
        <w:pStyle w:val="Elencoacolori-Colore11"/>
        <w:spacing w:after="0" w:line="240" w:lineRule="auto"/>
        <w:ind w:left="0"/>
        <w:jc w:val="both"/>
        <w:rPr>
          <w:rFonts w:ascii="Cambria" w:hAnsi="Cambria"/>
          <w:sz w:val="24"/>
          <w:szCs w:val="24"/>
        </w:rPr>
      </w:pPr>
    </w:p>
    <w:p w14:paraId="587B8193" w14:textId="77777777" w:rsidR="00FD62CF" w:rsidRPr="007043DF" w:rsidRDefault="00FD62CF" w:rsidP="00F627D2">
      <w:pPr>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61312" behindDoc="0" locked="0" layoutInCell="1" allowOverlap="1" wp14:anchorId="1C49CEDC" wp14:editId="56917C60">
                <wp:simplePos x="0" y="0"/>
                <wp:positionH relativeFrom="column">
                  <wp:posOffset>0</wp:posOffset>
                </wp:positionH>
                <wp:positionV relativeFrom="paragraph">
                  <wp:posOffset>256540</wp:posOffset>
                </wp:positionV>
                <wp:extent cx="6172200" cy="0"/>
                <wp:effectExtent l="12700" t="15240" r="25400" b="2286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E11082D" id="Connettore 1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pt" to="486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6pbxoCAAAwBAAADgAAAGRycy9lMm9Eb2MueG1srFPBjtsgEL1X6j8g7lnHrpNNrDiryo572baR&#10;dvsBBHCMigEBiRNV/fcOJI6y7aWq6gMemJnHm5nH6unUS3Tk1gmtSpw+TDHiimom1L7E316byQIj&#10;54liRGrFS3zmDj+t379bDabgme60ZNwiAFGuGEyJO+9NkSSOdrwn7kEbrsDZatsTD1u7T5glA6D3&#10;Msmm03kyaMuM1ZQ7B6f1xYnXEb9tOfVf29Zxj2SJgZuPq43rLqzJekWKvSWmE/RKg/wDi54IBZfe&#10;oGriCTpY8QdUL6jVTrf+geo+0W0rKI81QDXp9LdqXjpieKwFmuPMrU3u/8HSL8etRYKVOMNIkR5G&#10;VGmluPfacpSiLHRoMK6AwEptbaiRntSLedb0u0NKVx1Rex6Zvp4NpKchI3mTEjbOwD274bNmEEMO&#10;Xsd2nVrbB0hoBDrFqZxvU+EnjygcztPHDEaNER19CSnGRGOd/8R1j4JRYilUaBgpyPHZ+UCEFGNI&#10;OFa6EVLGoUuFhhIvZ9ksJjgtBQvOEObsfldJi44kyAa+polVgec+zOqDYhGs44RtrrYnQl5suFyq&#10;gAelAJ2rddHFj+V0uVlsFvkkz+abST6t68nHpson8yZ9nNUf6qqq05+BWpoXnWCMq8Bu1Gia/50G&#10;rq/loq6bSm9tSN6ix34B2fEfScdZhvFdhLDT7Ly144xBljH4+oSC7u/3YN8/9PUvAAAA//8DAFBL&#10;AwQUAAYACAAAACEA54AONdsAAAAGAQAADwAAAGRycy9kb3ducmV2LnhtbEyPwU7DMBBE70j9B2uR&#10;uFGbqoKSxqmqSpwqoVJQy9GNt0nUeB3ZThr+nkUc4Dgzq5m3+Wp0rRgwxMaThoepAoFUettQpeHj&#10;/eV+ASImQ9a0nlDDF0ZYFZOb3GTWX+kNh32qBJdQzIyGOqUukzKWNToTp75D4uzsgzOJZaikDebK&#10;5a6VM6UepTMN8UJtOtzUWF72vdOQDmW1i5/9Vp1fw7Fb74Zjsx20vrsd10sQCcf0dww/+IwOBTOd&#10;fE82ilYDP5I0zNUcBKfPTzM2Tr+GLHL5H7/4BgAA//8DAFBLAQItABQABgAIAAAAIQDkmcPA+wAA&#10;AOEBAAATAAAAAAAAAAAAAAAAAAAAAABbQ29udGVudF9UeXBlc10ueG1sUEsBAi0AFAAGAAgAAAAh&#10;ACOyauHXAAAAlAEAAAsAAAAAAAAAAAAAAAAALAEAAF9yZWxzLy5yZWxzUEsBAi0AFAAGAAgAAAAh&#10;ABBuqW8aAgAAMAQAAA4AAAAAAAAAAAAAAAAALAIAAGRycy9lMm9Eb2MueG1sUEsBAi0AFAAGAAgA&#10;AAAhAOeADjXbAAAABgEAAA8AAAAAAAAAAAAAAAAAcgQAAGRycy9kb3ducmV2LnhtbFBLBQYAAAAA&#10;BAAEAPMAAAB6BQAAAAA=&#10;" strokecolor="blue"/>
            </w:pict>
          </mc:Fallback>
        </mc:AlternateContent>
      </w:r>
      <w:r w:rsidRPr="007043DF">
        <w:rPr>
          <w:rFonts w:ascii="Cambria" w:hAnsi="Cambria"/>
          <w:b/>
          <w:color w:val="FF0000"/>
          <w:sz w:val="24"/>
          <w:szCs w:val="24"/>
        </w:rPr>
        <w:t>Art. 2</w:t>
      </w:r>
      <w:r w:rsidRPr="007043DF">
        <w:rPr>
          <w:rFonts w:ascii="Cambria" w:hAnsi="Cambria"/>
          <w:b/>
          <w:color w:val="000000"/>
          <w:sz w:val="24"/>
          <w:szCs w:val="24"/>
        </w:rPr>
        <w:t xml:space="preserve"> </w:t>
      </w:r>
      <w:r w:rsidRPr="007043DF">
        <w:rPr>
          <w:rFonts w:ascii="Cambria" w:hAnsi="Cambria"/>
          <w:b/>
          <w:color w:val="0000FF"/>
          <w:sz w:val="24"/>
          <w:szCs w:val="24"/>
        </w:rPr>
        <w:t>– Scopi e Attività</w:t>
      </w:r>
    </w:p>
    <w:p w14:paraId="1526C703" w14:textId="77777777" w:rsidR="00FD62CF" w:rsidRPr="007043DF" w:rsidRDefault="00FD62CF" w:rsidP="00F627D2">
      <w:pPr>
        <w:spacing w:after="0" w:line="240" w:lineRule="auto"/>
        <w:jc w:val="both"/>
        <w:outlineLvl w:val="0"/>
        <w:rPr>
          <w:rFonts w:ascii="Cambria" w:hAnsi="Cambria"/>
          <w:b/>
          <w:color w:val="000000"/>
          <w:sz w:val="24"/>
          <w:szCs w:val="24"/>
        </w:rPr>
      </w:pPr>
    </w:p>
    <w:p w14:paraId="7CE1B72D" w14:textId="77777777" w:rsidR="00F627D2" w:rsidRPr="007043DF" w:rsidRDefault="00B62430" w:rsidP="00F627D2">
      <w:pPr>
        <w:pStyle w:val="Elencoacolori-Colore11"/>
        <w:numPr>
          <w:ilvl w:val="0"/>
          <w:numId w:val="7"/>
        </w:numPr>
        <w:spacing w:after="0"/>
        <w:jc w:val="both"/>
        <w:rPr>
          <w:rFonts w:ascii="Cambria" w:hAnsi="Cambria"/>
          <w:sz w:val="24"/>
          <w:szCs w:val="24"/>
        </w:rPr>
      </w:pPr>
      <w:r w:rsidRPr="007043DF">
        <w:rPr>
          <w:rFonts w:ascii="Cambria" w:hAnsi="Cambria"/>
          <w:color w:val="000000"/>
          <w:sz w:val="24"/>
          <w:szCs w:val="24"/>
        </w:rPr>
        <w:t>L’Associazione</w:t>
      </w:r>
      <w:r w:rsidR="00FD62CF" w:rsidRPr="007043DF">
        <w:rPr>
          <w:rFonts w:ascii="Cambria" w:hAnsi="Cambria"/>
          <w:color w:val="000000"/>
          <w:sz w:val="24"/>
          <w:szCs w:val="24"/>
        </w:rPr>
        <w:t xml:space="preserve"> </w:t>
      </w:r>
      <w:r w:rsidR="00FD62CF" w:rsidRPr="007043DF">
        <w:rPr>
          <w:rFonts w:ascii="Cambria" w:hAnsi="Cambria"/>
          <w:sz w:val="24"/>
          <w:szCs w:val="24"/>
        </w:rPr>
        <w:t>“</w:t>
      </w:r>
      <w:r w:rsidR="00FD62CF" w:rsidRPr="007043DF">
        <w:rPr>
          <w:rFonts w:ascii="Cambria" w:hAnsi="Cambria"/>
          <w:b/>
          <w:sz w:val="24"/>
          <w:szCs w:val="24"/>
        </w:rPr>
        <w:t>_____________ - A.P.S.</w:t>
      </w:r>
      <w:r w:rsidR="00FD62CF" w:rsidRPr="007043DF">
        <w:rPr>
          <w:rFonts w:ascii="Cambria" w:hAnsi="Cambria"/>
          <w:sz w:val="24"/>
          <w:szCs w:val="24"/>
        </w:rPr>
        <w:t>”</w:t>
      </w:r>
      <w:r w:rsidR="00FD62CF" w:rsidRPr="007043DF">
        <w:rPr>
          <w:rFonts w:ascii="Cambria" w:hAnsi="Cambria"/>
          <w:color w:val="000000"/>
          <w:sz w:val="24"/>
          <w:szCs w:val="24"/>
        </w:rPr>
        <w:t xml:space="preserve"> non ha scopo di lucro ed </w:t>
      </w:r>
      <w:r w:rsidRPr="007043DF">
        <w:rPr>
          <w:rFonts w:ascii="Cambria" w:hAnsi="Cambria"/>
          <w:color w:val="000000"/>
          <w:sz w:val="24"/>
          <w:szCs w:val="24"/>
        </w:rPr>
        <w:t>è costituita</w:t>
      </w:r>
      <w:r w:rsidR="00FD62CF" w:rsidRPr="007043DF">
        <w:rPr>
          <w:rFonts w:ascii="Cambria" w:hAnsi="Cambria"/>
          <w:color w:val="000000"/>
          <w:sz w:val="24"/>
          <w:szCs w:val="24"/>
        </w:rPr>
        <w:t xml:space="preserve"> per il </w:t>
      </w:r>
      <w:r w:rsidR="00FD62CF" w:rsidRPr="007043DF">
        <w:rPr>
          <w:rFonts w:ascii="Cambria" w:hAnsi="Cambria"/>
          <w:sz w:val="24"/>
          <w:szCs w:val="24"/>
        </w:rPr>
        <w:t>perseguimento di finalità civiche, soli</w:t>
      </w:r>
      <w:r w:rsidR="00F627D2" w:rsidRPr="007043DF">
        <w:rPr>
          <w:rFonts w:ascii="Cambria" w:hAnsi="Cambria"/>
          <w:sz w:val="24"/>
          <w:szCs w:val="24"/>
        </w:rPr>
        <w:t>daristiche e di utilità sociale.</w:t>
      </w:r>
    </w:p>
    <w:p w14:paraId="1646710B" w14:textId="77777777" w:rsidR="00F627D2" w:rsidRPr="007043DF" w:rsidRDefault="00F627D2" w:rsidP="00F627D2">
      <w:pPr>
        <w:pStyle w:val="Elencoacolori-Colore11"/>
        <w:spacing w:after="0"/>
        <w:jc w:val="both"/>
        <w:rPr>
          <w:rFonts w:ascii="Cambria" w:hAnsi="Cambria"/>
          <w:color w:val="000000"/>
          <w:sz w:val="24"/>
          <w:szCs w:val="24"/>
        </w:rPr>
      </w:pPr>
    </w:p>
    <w:p w14:paraId="7E4C6022" w14:textId="77777777" w:rsidR="00F627D2" w:rsidRPr="007043DF" w:rsidRDefault="00F627D2" w:rsidP="008C3ED7">
      <w:pPr>
        <w:pStyle w:val="Elencoacolori-Colore11"/>
        <w:numPr>
          <w:ilvl w:val="0"/>
          <w:numId w:val="7"/>
        </w:numPr>
        <w:spacing w:after="0"/>
        <w:jc w:val="both"/>
        <w:rPr>
          <w:rFonts w:ascii="Cambria" w:hAnsi="Cambria"/>
          <w:sz w:val="24"/>
          <w:szCs w:val="24"/>
        </w:rPr>
      </w:pPr>
      <w:r w:rsidRPr="008C3ED7">
        <w:rPr>
          <w:rFonts w:ascii="Cambria" w:hAnsi="Cambria"/>
          <w:color w:val="000000"/>
          <w:sz w:val="24"/>
          <w:szCs w:val="24"/>
        </w:rPr>
        <w:t>In</w:t>
      </w:r>
      <w:r w:rsidRPr="007043DF">
        <w:rPr>
          <w:rFonts w:ascii="Cambria" w:hAnsi="Cambria"/>
          <w:sz w:val="24"/>
          <w:szCs w:val="24"/>
        </w:rPr>
        <w:t xml:space="preserve"> particolare, nel perseguimento delle proprie finalità istituzionali, l’Associazione: </w:t>
      </w:r>
    </w:p>
    <w:p w14:paraId="182416C4" w14:textId="77777777" w:rsidR="00B62430" w:rsidRPr="007043DF" w:rsidRDefault="00B62430" w:rsidP="00F627D2">
      <w:pPr>
        <w:pStyle w:val="Elencoacolori-Colore11"/>
        <w:spacing w:after="0"/>
        <w:ind w:left="0"/>
        <w:jc w:val="both"/>
        <w:rPr>
          <w:rFonts w:ascii="Cambria" w:hAnsi="Cambria"/>
          <w:sz w:val="24"/>
          <w:szCs w:val="24"/>
        </w:rPr>
      </w:pPr>
    </w:p>
    <w:p w14:paraId="3B8A0A89" w14:textId="1F1A24EA" w:rsidR="00AB5B63" w:rsidRPr="007043DF" w:rsidRDefault="00F627D2" w:rsidP="00F627D2">
      <w:pPr>
        <w:pStyle w:val="Elencoacolori-Colore11"/>
        <w:numPr>
          <w:ilvl w:val="0"/>
          <w:numId w:val="9"/>
        </w:numPr>
        <w:tabs>
          <w:tab w:val="left" w:pos="284"/>
        </w:tabs>
        <w:spacing w:after="0" w:line="240" w:lineRule="auto"/>
        <w:jc w:val="both"/>
        <w:rPr>
          <w:rFonts w:ascii="Cambria" w:hAnsi="Cambria"/>
          <w:sz w:val="24"/>
          <w:szCs w:val="24"/>
        </w:rPr>
      </w:pPr>
      <w:r w:rsidRPr="007043DF">
        <w:rPr>
          <w:rFonts w:ascii="Cambria" w:hAnsi="Cambria"/>
          <w:sz w:val="24"/>
          <w:szCs w:val="24"/>
        </w:rPr>
        <w:t>promuove</w:t>
      </w:r>
      <w:r w:rsidR="00AB5B63" w:rsidRPr="007043DF">
        <w:rPr>
          <w:rFonts w:ascii="Cambria" w:hAnsi="Cambria"/>
          <w:sz w:val="24"/>
          <w:szCs w:val="24"/>
        </w:rPr>
        <w:t xml:space="preserve"> </w:t>
      </w:r>
      <w:r w:rsidR="00B92E12">
        <w:rPr>
          <w:rFonts w:ascii="Cambria" w:hAnsi="Cambria"/>
          <w:sz w:val="24"/>
          <w:szCs w:val="24"/>
        </w:rPr>
        <w:t>la realizzazione di iniziative di carattere educativo, culturale e formativo</w:t>
      </w:r>
      <w:r w:rsidR="00A32223">
        <w:rPr>
          <w:rFonts w:ascii="Cambria" w:hAnsi="Cambria"/>
          <w:sz w:val="24"/>
          <w:szCs w:val="24"/>
        </w:rPr>
        <w:t>, nonché l’aggregazione sociale attraverso attività nel settore sociale e del volontariato</w:t>
      </w:r>
      <w:r w:rsidR="00B92E12">
        <w:rPr>
          <w:rFonts w:ascii="Cambria" w:hAnsi="Cambria"/>
          <w:sz w:val="24"/>
          <w:szCs w:val="24"/>
        </w:rPr>
        <w:t xml:space="preserve">; </w:t>
      </w:r>
    </w:p>
    <w:p w14:paraId="39C2FF7D" w14:textId="77777777" w:rsidR="00AB5B63" w:rsidRPr="007043DF" w:rsidRDefault="00AB5B63" w:rsidP="00F627D2">
      <w:pPr>
        <w:pStyle w:val="Elencoacolori-Colore11"/>
        <w:tabs>
          <w:tab w:val="left" w:pos="284"/>
        </w:tabs>
        <w:spacing w:after="0" w:line="240" w:lineRule="auto"/>
        <w:ind w:left="0"/>
        <w:jc w:val="both"/>
        <w:rPr>
          <w:rFonts w:ascii="Cambria" w:hAnsi="Cambria"/>
          <w:color w:val="000000"/>
          <w:sz w:val="24"/>
          <w:szCs w:val="24"/>
        </w:rPr>
      </w:pPr>
    </w:p>
    <w:p w14:paraId="08D03076" w14:textId="6849477A" w:rsidR="00AB5B63" w:rsidRPr="007043DF" w:rsidRDefault="009A7638" w:rsidP="00F627D2">
      <w:pPr>
        <w:pStyle w:val="Elencoacolori-Colore11"/>
        <w:numPr>
          <w:ilvl w:val="0"/>
          <w:numId w:val="9"/>
        </w:numPr>
        <w:tabs>
          <w:tab w:val="left" w:pos="284"/>
        </w:tabs>
        <w:spacing w:after="0" w:line="240" w:lineRule="auto"/>
        <w:jc w:val="both"/>
        <w:rPr>
          <w:rFonts w:ascii="Cambria" w:hAnsi="Cambria"/>
          <w:color w:val="000000"/>
          <w:sz w:val="24"/>
          <w:szCs w:val="24"/>
        </w:rPr>
      </w:pPr>
      <w:r w:rsidRPr="007043DF">
        <w:rPr>
          <w:rFonts w:ascii="Cambria" w:hAnsi="Cambria"/>
          <w:color w:val="000000"/>
          <w:sz w:val="24"/>
          <w:szCs w:val="24"/>
        </w:rPr>
        <w:t>promuove</w:t>
      </w:r>
      <w:r w:rsidR="00AB5B63" w:rsidRPr="007043DF">
        <w:rPr>
          <w:rFonts w:ascii="Cambria" w:hAnsi="Cambria"/>
          <w:color w:val="000000"/>
          <w:sz w:val="24"/>
          <w:szCs w:val="24"/>
        </w:rPr>
        <w:t xml:space="preserve"> la cooperazione culturale, il servizio civile e ogni altra attività di difesa delle libertà civili e religiose;</w:t>
      </w:r>
    </w:p>
    <w:p w14:paraId="35DFCE5F" w14:textId="77777777" w:rsidR="00AB5B63" w:rsidRPr="007043DF" w:rsidRDefault="00AB5B63" w:rsidP="00F627D2">
      <w:pPr>
        <w:pStyle w:val="Elencoacolori-Colore11"/>
        <w:tabs>
          <w:tab w:val="left" w:pos="284"/>
        </w:tabs>
        <w:spacing w:after="0" w:line="240" w:lineRule="auto"/>
        <w:jc w:val="both"/>
        <w:rPr>
          <w:rFonts w:ascii="Cambria" w:hAnsi="Cambria"/>
          <w:color w:val="000000"/>
          <w:sz w:val="24"/>
          <w:szCs w:val="24"/>
        </w:rPr>
      </w:pPr>
    </w:p>
    <w:p w14:paraId="65FCF27E" w14:textId="276BA898" w:rsidR="00AB5B63" w:rsidRPr="007043DF" w:rsidRDefault="009A7638" w:rsidP="00F627D2">
      <w:pPr>
        <w:pStyle w:val="Elencoacolori-Colore11"/>
        <w:numPr>
          <w:ilvl w:val="0"/>
          <w:numId w:val="9"/>
        </w:numPr>
        <w:tabs>
          <w:tab w:val="left" w:pos="284"/>
        </w:tabs>
        <w:spacing w:after="0" w:line="240" w:lineRule="auto"/>
        <w:jc w:val="both"/>
        <w:rPr>
          <w:rFonts w:ascii="Cambria" w:hAnsi="Cambria"/>
          <w:color w:val="000000"/>
          <w:sz w:val="24"/>
          <w:szCs w:val="24"/>
        </w:rPr>
      </w:pPr>
      <w:r w:rsidRPr="007043DF">
        <w:rPr>
          <w:rFonts w:ascii="Cambria" w:hAnsi="Cambria"/>
          <w:color w:val="000000"/>
          <w:sz w:val="24"/>
          <w:szCs w:val="24"/>
        </w:rPr>
        <w:t>promuove e sviluppa</w:t>
      </w:r>
      <w:r w:rsidR="00AB5B63" w:rsidRPr="007043DF">
        <w:rPr>
          <w:rFonts w:ascii="Cambria" w:hAnsi="Cambria"/>
          <w:color w:val="000000"/>
          <w:sz w:val="24"/>
          <w:szCs w:val="24"/>
        </w:rPr>
        <w:t xml:space="preserve"> l’associazionismo, in tutte le sue forme, attraverso progetti di solidarietà e di volontariato;</w:t>
      </w:r>
    </w:p>
    <w:p w14:paraId="33EFBFC3" w14:textId="77777777" w:rsidR="00AB5B63" w:rsidRPr="007043DF" w:rsidRDefault="00AB5B63" w:rsidP="00F627D2">
      <w:pPr>
        <w:pStyle w:val="Elencoacolori-Colore11"/>
        <w:tabs>
          <w:tab w:val="left" w:pos="284"/>
        </w:tabs>
        <w:spacing w:after="0" w:line="240" w:lineRule="auto"/>
        <w:jc w:val="both"/>
        <w:rPr>
          <w:rFonts w:ascii="Cambria" w:hAnsi="Cambria"/>
          <w:color w:val="000000"/>
          <w:sz w:val="24"/>
          <w:szCs w:val="24"/>
        </w:rPr>
      </w:pPr>
    </w:p>
    <w:p w14:paraId="0F9C7C93" w14:textId="6014FF13" w:rsidR="00AB5B63" w:rsidRPr="007043DF" w:rsidRDefault="009A7638" w:rsidP="00F627D2">
      <w:pPr>
        <w:pStyle w:val="Elencoacolori-Colore11"/>
        <w:numPr>
          <w:ilvl w:val="0"/>
          <w:numId w:val="9"/>
        </w:numPr>
        <w:tabs>
          <w:tab w:val="left" w:pos="284"/>
        </w:tabs>
        <w:spacing w:after="0" w:line="240" w:lineRule="auto"/>
        <w:jc w:val="both"/>
        <w:rPr>
          <w:rFonts w:ascii="Cambria" w:hAnsi="Cambria"/>
          <w:color w:val="000000"/>
          <w:sz w:val="24"/>
          <w:szCs w:val="24"/>
        </w:rPr>
      </w:pPr>
      <w:r w:rsidRPr="007043DF">
        <w:rPr>
          <w:rFonts w:ascii="Cambria" w:hAnsi="Cambria"/>
          <w:color w:val="000000"/>
          <w:sz w:val="24"/>
          <w:szCs w:val="24"/>
        </w:rPr>
        <w:t>promuove</w:t>
      </w:r>
      <w:r w:rsidR="00AB5B63" w:rsidRPr="007043DF">
        <w:rPr>
          <w:rFonts w:ascii="Cambria" w:hAnsi="Cambria"/>
          <w:color w:val="000000"/>
          <w:sz w:val="24"/>
          <w:szCs w:val="24"/>
        </w:rPr>
        <w:t xml:space="preserve"> una cultura ambientale ed ecologica rivolta a tutelare e valorizzare tutto il paesaggio, favorendone la conoscenza</w:t>
      </w:r>
      <w:r w:rsidR="00B92E12">
        <w:rPr>
          <w:rFonts w:ascii="Cambria" w:hAnsi="Cambria"/>
          <w:color w:val="000000"/>
          <w:sz w:val="24"/>
          <w:szCs w:val="24"/>
        </w:rPr>
        <w:t xml:space="preserve"> e la tutela</w:t>
      </w:r>
      <w:r w:rsidR="00AB5B63" w:rsidRPr="007043DF">
        <w:rPr>
          <w:rFonts w:ascii="Cambria" w:hAnsi="Cambria"/>
          <w:color w:val="000000"/>
          <w:sz w:val="24"/>
          <w:szCs w:val="24"/>
        </w:rPr>
        <w:t>;</w:t>
      </w:r>
    </w:p>
    <w:p w14:paraId="0163D9FD" w14:textId="77777777" w:rsidR="00AB5B63" w:rsidRPr="007043DF" w:rsidRDefault="00AB5B63" w:rsidP="00F627D2">
      <w:pPr>
        <w:pStyle w:val="Elencoacolori-Colore11"/>
        <w:tabs>
          <w:tab w:val="left" w:pos="284"/>
        </w:tabs>
        <w:spacing w:after="0" w:line="240" w:lineRule="auto"/>
        <w:ind w:left="0"/>
        <w:jc w:val="both"/>
        <w:rPr>
          <w:rFonts w:ascii="Cambria" w:hAnsi="Cambria"/>
          <w:color w:val="000000"/>
          <w:sz w:val="24"/>
          <w:szCs w:val="24"/>
        </w:rPr>
      </w:pPr>
    </w:p>
    <w:p w14:paraId="10F6D53E" w14:textId="6E9CEF4E" w:rsidR="00AB5B63" w:rsidRPr="003D6992" w:rsidRDefault="009A7638" w:rsidP="00F627D2">
      <w:pPr>
        <w:pStyle w:val="Elencoacolori-Colore11"/>
        <w:numPr>
          <w:ilvl w:val="0"/>
          <w:numId w:val="9"/>
        </w:numPr>
        <w:tabs>
          <w:tab w:val="left" w:pos="142"/>
        </w:tabs>
        <w:spacing w:after="0" w:line="240" w:lineRule="auto"/>
        <w:jc w:val="both"/>
        <w:rPr>
          <w:rFonts w:ascii="Cambria" w:hAnsi="Cambria"/>
          <w:color w:val="000000"/>
          <w:sz w:val="24"/>
          <w:szCs w:val="24"/>
        </w:rPr>
      </w:pPr>
      <w:r w:rsidRPr="003D6992">
        <w:rPr>
          <w:rFonts w:ascii="Cambria" w:hAnsi="Cambria"/>
          <w:color w:val="000000"/>
          <w:sz w:val="24"/>
          <w:szCs w:val="24"/>
        </w:rPr>
        <w:t>promuove</w:t>
      </w:r>
      <w:r w:rsidR="00186964" w:rsidRPr="003D6992">
        <w:rPr>
          <w:rFonts w:ascii="Cambria" w:hAnsi="Cambria"/>
          <w:color w:val="000000"/>
          <w:sz w:val="24"/>
          <w:szCs w:val="24"/>
        </w:rPr>
        <w:t xml:space="preserve"> la</w:t>
      </w:r>
      <w:r w:rsidR="00AB5B63" w:rsidRPr="003D6992">
        <w:rPr>
          <w:rFonts w:ascii="Cambria" w:hAnsi="Cambria"/>
          <w:color w:val="000000"/>
          <w:sz w:val="24"/>
          <w:szCs w:val="24"/>
        </w:rPr>
        <w:t xml:space="preserve"> formazione extra-scolastica </w:t>
      </w:r>
      <w:r w:rsidR="00186964" w:rsidRPr="003D6992">
        <w:rPr>
          <w:rFonts w:ascii="Cambria" w:hAnsi="Cambria"/>
          <w:color w:val="000000"/>
          <w:sz w:val="24"/>
          <w:szCs w:val="24"/>
        </w:rPr>
        <w:t xml:space="preserve">quale strumento </w:t>
      </w:r>
      <w:r w:rsidR="00AB5B63" w:rsidRPr="003D6992">
        <w:rPr>
          <w:rFonts w:ascii="Cambria" w:hAnsi="Cambria"/>
          <w:color w:val="000000"/>
          <w:sz w:val="24"/>
          <w:szCs w:val="24"/>
        </w:rPr>
        <w:t>per indirizzare i giovani alle attività di conoscenza e di apprendimento al fine di favorirne l'inserimento nelle attività occupazionali e di lavoro, sviluppando occasioni ed opportunità di volontariato e di apprendimento non formale;</w:t>
      </w:r>
      <w:r w:rsidR="009234F2" w:rsidRPr="003D6992">
        <w:rPr>
          <w:rFonts w:ascii="Cambria" w:hAnsi="Cambria"/>
          <w:color w:val="FF0000"/>
          <w:sz w:val="24"/>
          <w:szCs w:val="24"/>
        </w:rPr>
        <w:t xml:space="preserve"> </w:t>
      </w:r>
    </w:p>
    <w:p w14:paraId="685F6691" w14:textId="77777777" w:rsidR="00AB5B63" w:rsidRPr="003D6992" w:rsidRDefault="00AB5B63" w:rsidP="00F627D2">
      <w:pPr>
        <w:pStyle w:val="Elencoacolori-Colore11"/>
        <w:tabs>
          <w:tab w:val="left" w:pos="142"/>
        </w:tabs>
        <w:spacing w:after="0" w:line="240" w:lineRule="auto"/>
        <w:jc w:val="both"/>
        <w:rPr>
          <w:rFonts w:ascii="Cambria" w:hAnsi="Cambria"/>
          <w:color w:val="000000"/>
          <w:sz w:val="24"/>
          <w:szCs w:val="24"/>
        </w:rPr>
      </w:pPr>
    </w:p>
    <w:p w14:paraId="2EEEA79C" w14:textId="57084E11" w:rsidR="00AB5B63" w:rsidRPr="003D6992" w:rsidRDefault="00AB5B63" w:rsidP="00F627D2">
      <w:pPr>
        <w:pStyle w:val="Elencoacolori-Colore11"/>
        <w:numPr>
          <w:ilvl w:val="0"/>
          <w:numId w:val="9"/>
        </w:numPr>
        <w:tabs>
          <w:tab w:val="left" w:pos="142"/>
        </w:tabs>
        <w:spacing w:after="0" w:line="240" w:lineRule="auto"/>
        <w:jc w:val="both"/>
        <w:rPr>
          <w:rFonts w:ascii="Cambria" w:hAnsi="Cambria"/>
          <w:color w:val="000000"/>
          <w:sz w:val="24"/>
          <w:szCs w:val="24"/>
        </w:rPr>
      </w:pPr>
      <w:r w:rsidRPr="003D6992">
        <w:rPr>
          <w:rFonts w:ascii="Cambria" w:hAnsi="Cambria"/>
          <w:color w:val="000000"/>
          <w:sz w:val="24"/>
          <w:szCs w:val="24"/>
        </w:rPr>
        <w:lastRenderedPageBreak/>
        <w:t>sost</w:t>
      </w:r>
      <w:r w:rsidR="009A7638" w:rsidRPr="003D6992">
        <w:rPr>
          <w:rFonts w:ascii="Cambria" w:hAnsi="Cambria"/>
          <w:color w:val="000000"/>
          <w:sz w:val="24"/>
          <w:szCs w:val="24"/>
        </w:rPr>
        <w:t>iene e promuove</w:t>
      </w:r>
      <w:r w:rsidRPr="003D6992">
        <w:rPr>
          <w:rFonts w:ascii="Cambria" w:hAnsi="Cambria"/>
          <w:color w:val="000000"/>
          <w:sz w:val="24"/>
          <w:szCs w:val="24"/>
        </w:rPr>
        <w:t xml:space="preserve"> l’integrazione degli stranieri, in particolare minori, accogliendoli nel proprio circuito associativo quali soggetti portatori di</w:t>
      </w:r>
      <w:r w:rsidR="00186964" w:rsidRPr="003D6992">
        <w:rPr>
          <w:rFonts w:ascii="Cambria" w:hAnsi="Cambria"/>
          <w:color w:val="000000"/>
          <w:sz w:val="24"/>
          <w:szCs w:val="24"/>
        </w:rPr>
        <w:t xml:space="preserve"> diritti</w:t>
      </w:r>
      <w:r w:rsidR="004D50FD" w:rsidRPr="003D6992">
        <w:rPr>
          <w:rFonts w:ascii="Cambria" w:hAnsi="Cambria"/>
          <w:color w:val="000000"/>
          <w:sz w:val="24"/>
          <w:szCs w:val="24"/>
        </w:rPr>
        <w:t xml:space="preserve"> </w:t>
      </w:r>
      <w:r w:rsidRPr="003D6992">
        <w:rPr>
          <w:rFonts w:ascii="Cambria" w:hAnsi="Cambria"/>
          <w:color w:val="000000"/>
          <w:sz w:val="24"/>
          <w:szCs w:val="24"/>
        </w:rPr>
        <w:t>, nel rispetto delle norme vigenti, anche grazie all’organizzazione di eventi e manifestazioni allo scopo promosse</w:t>
      </w:r>
      <w:r w:rsidRPr="003D6992">
        <w:rPr>
          <w:rFonts w:ascii="Cambria" w:hAnsi="Cambria"/>
          <w:strike/>
          <w:color w:val="000000"/>
          <w:sz w:val="24"/>
          <w:szCs w:val="24"/>
        </w:rPr>
        <w:t>;</w:t>
      </w:r>
      <w:r w:rsidR="00D56DE6" w:rsidRPr="003D6992">
        <w:rPr>
          <w:rFonts w:ascii="Cambria" w:hAnsi="Cambria"/>
          <w:color w:val="000000"/>
          <w:sz w:val="24"/>
          <w:szCs w:val="24"/>
        </w:rPr>
        <w:t xml:space="preserve"> </w:t>
      </w:r>
    </w:p>
    <w:p w14:paraId="32DED5F8" w14:textId="77777777" w:rsidR="00FD62CF" w:rsidRPr="007043DF" w:rsidRDefault="00FD62CF" w:rsidP="00F627D2">
      <w:pPr>
        <w:pStyle w:val="Elencoacolori-Colore11"/>
        <w:spacing w:after="0"/>
        <w:ind w:left="0"/>
        <w:jc w:val="both"/>
        <w:rPr>
          <w:rFonts w:ascii="Cambria" w:hAnsi="Cambria"/>
          <w:sz w:val="24"/>
          <w:szCs w:val="24"/>
        </w:rPr>
      </w:pPr>
    </w:p>
    <w:p w14:paraId="29C34D8F" w14:textId="561B35B2" w:rsidR="00B62430" w:rsidRPr="007043DF" w:rsidRDefault="00B62430" w:rsidP="00F627D2">
      <w:pPr>
        <w:pStyle w:val="Elencoacolori-Colore11"/>
        <w:numPr>
          <w:ilvl w:val="0"/>
          <w:numId w:val="7"/>
        </w:numPr>
        <w:spacing w:after="0"/>
        <w:jc w:val="both"/>
        <w:rPr>
          <w:rFonts w:ascii="Cambria" w:hAnsi="Cambria"/>
          <w:color w:val="000000"/>
          <w:sz w:val="24"/>
          <w:szCs w:val="24"/>
        </w:rPr>
      </w:pPr>
      <w:r w:rsidRPr="007043DF">
        <w:rPr>
          <w:rFonts w:ascii="Cambria" w:hAnsi="Cambria"/>
          <w:color w:val="000000"/>
          <w:sz w:val="24"/>
          <w:szCs w:val="24"/>
        </w:rPr>
        <w:t xml:space="preserve">L’Associazione </w:t>
      </w:r>
      <w:r w:rsidR="00FD62CF" w:rsidRPr="007043DF">
        <w:rPr>
          <w:rFonts w:ascii="Cambria" w:hAnsi="Cambria"/>
          <w:sz w:val="24"/>
          <w:szCs w:val="24"/>
        </w:rPr>
        <w:t xml:space="preserve">persegue le proprie finalità mediante lo svolgimento </w:t>
      </w:r>
      <w:r w:rsidR="00AB5B63" w:rsidRPr="007043DF">
        <w:rPr>
          <w:rFonts w:ascii="Cambria" w:hAnsi="Cambria"/>
          <w:sz w:val="24"/>
          <w:szCs w:val="24"/>
        </w:rPr>
        <w:t xml:space="preserve">in favore dei propri associati, di loro familiari o di terzi </w:t>
      </w:r>
      <w:r w:rsidR="00FD62CF" w:rsidRPr="007043DF">
        <w:rPr>
          <w:rFonts w:ascii="Cambria" w:hAnsi="Cambria"/>
          <w:color w:val="000000"/>
          <w:sz w:val="24"/>
          <w:szCs w:val="24"/>
        </w:rPr>
        <w:t>delle seguenti attività di interesse generale, di cui all’articolo 5, comma 1 del decreto le</w:t>
      </w:r>
      <w:r w:rsidR="00AB5B63" w:rsidRPr="007043DF">
        <w:rPr>
          <w:rFonts w:ascii="Cambria" w:hAnsi="Cambria"/>
          <w:color w:val="000000"/>
          <w:sz w:val="24"/>
          <w:szCs w:val="24"/>
        </w:rPr>
        <w:t>gislativo 3 luglio 2017, n. 117,</w:t>
      </w:r>
      <w:r w:rsidR="00AB5B63" w:rsidRPr="007043DF">
        <w:rPr>
          <w:rFonts w:ascii="Cambria" w:hAnsi="Cambria"/>
          <w:sz w:val="24"/>
          <w:szCs w:val="24"/>
        </w:rPr>
        <w:t xml:space="preserve"> avvalendosi in modo prevalente dell’attività di volontariato dei propri associati:</w:t>
      </w:r>
    </w:p>
    <w:p w14:paraId="2DD42D02" w14:textId="77777777" w:rsidR="00B62430" w:rsidRPr="007043DF" w:rsidRDefault="00B62430" w:rsidP="00F627D2">
      <w:pPr>
        <w:pStyle w:val="Elencoacolori-Colore11"/>
        <w:spacing w:after="0" w:line="240" w:lineRule="auto"/>
        <w:ind w:left="0"/>
        <w:jc w:val="both"/>
        <w:rPr>
          <w:rFonts w:ascii="Cambria" w:hAnsi="Cambria"/>
          <w:color w:val="000000"/>
          <w:sz w:val="24"/>
          <w:szCs w:val="24"/>
        </w:rPr>
      </w:pPr>
    </w:p>
    <w:p w14:paraId="12305F76" w14:textId="77777777" w:rsidR="00FD62CF" w:rsidRPr="007043DF" w:rsidRDefault="00FD62CF" w:rsidP="00F627D2">
      <w:pPr>
        <w:pStyle w:val="Elencoacolori-Colore11"/>
        <w:spacing w:after="0" w:line="240" w:lineRule="auto"/>
        <w:ind w:left="1440"/>
        <w:jc w:val="both"/>
        <w:rPr>
          <w:rFonts w:ascii="Cambria" w:hAnsi="Cambria"/>
          <w:color w:val="000000"/>
          <w:sz w:val="24"/>
          <w:szCs w:val="24"/>
        </w:rPr>
      </w:pPr>
    </w:p>
    <w:p w14:paraId="64CAE365" w14:textId="7777777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interventi e servizi sociali ai sensi dell’articolo 1, commi 1 e 2, della legge 8 novembre 2000, n. 328, e successive modificazioni, e interventi, servizi e prestazioni di cui alla legge 5 febbraio 1992, n. 104, e alla legge 22 giugno 2016, n.112, e successive modificazioni;</w:t>
      </w:r>
    </w:p>
    <w:p w14:paraId="2318510D"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76EA13F2" w14:textId="7777777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educazione, istruzione e formazione professionale, ai sensi della legge 28 marzo 2003, n. 53, e successive modificazioni, nonché le attività culturali di interesse sociale con finalità educativa;</w:t>
      </w:r>
    </w:p>
    <w:p w14:paraId="0D0C1BE9"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r w:rsidRPr="007043DF">
        <w:rPr>
          <w:rFonts w:ascii="Cambria" w:hAnsi="Cambria"/>
          <w:color w:val="000000"/>
          <w:sz w:val="24"/>
          <w:szCs w:val="24"/>
        </w:rPr>
        <w:t xml:space="preserve"> </w:t>
      </w:r>
    </w:p>
    <w:p w14:paraId="249769D3" w14:textId="7777777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p>
    <w:p w14:paraId="5FC3959F"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0A2D3ED3" w14:textId="06C3A8F6" w:rsidR="00FD62CF" w:rsidRPr="003D6992" w:rsidRDefault="00FD62CF" w:rsidP="003D699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interventi di tutela e valorizzazione del patrimonio culturale e del paesaggio, ai sensi del decreto legislativo 22 gennaio 2004, n. 42, e successive modificazioni;</w:t>
      </w:r>
    </w:p>
    <w:p w14:paraId="34D6F955"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36280DD1" w14:textId="7777777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39A6DFE5"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51E82D48" w14:textId="3DA69DE3" w:rsidR="00FD62C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organizzazione e gestione di attività turistiche di interesse sociale, culturale o religioso;</w:t>
      </w:r>
    </w:p>
    <w:p w14:paraId="7B40BEDA" w14:textId="77777777" w:rsidR="00A32223" w:rsidRDefault="00A32223" w:rsidP="003D6992">
      <w:pPr>
        <w:pStyle w:val="Paragrafoelenco"/>
        <w:rPr>
          <w:rFonts w:ascii="Cambria" w:hAnsi="Cambria"/>
          <w:color w:val="000000"/>
          <w:sz w:val="24"/>
          <w:szCs w:val="24"/>
        </w:rPr>
      </w:pPr>
    </w:p>
    <w:p w14:paraId="08E57A78" w14:textId="77777777" w:rsidR="00A32223" w:rsidRPr="007043DF" w:rsidRDefault="00A32223" w:rsidP="00A32223">
      <w:pPr>
        <w:pStyle w:val="Elencoacolori-Colore11"/>
        <w:numPr>
          <w:ilvl w:val="0"/>
          <w:numId w:val="8"/>
        </w:numPr>
        <w:spacing w:after="0" w:line="240" w:lineRule="auto"/>
        <w:jc w:val="both"/>
        <w:rPr>
          <w:rFonts w:ascii="Cambria" w:hAnsi="Cambria"/>
          <w:color w:val="000000"/>
          <w:sz w:val="24"/>
          <w:szCs w:val="24"/>
        </w:rPr>
      </w:pPr>
      <w:bookmarkStart w:id="0" w:name="_Hlk115774272"/>
      <w:r w:rsidRPr="007043DF">
        <w:rPr>
          <w:rFonts w:ascii="Cambria" w:hAnsi="Cambria"/>
          <w:color w:val="000000"/>
          <w:sz w:val="24"/>
          <w:szCs w:val="24"/>
        </w:rPr>
        <w:t>organizzazione e gestione di attività sportive dilettantistiche;</w:t>
      </w:r>
    </w:p>
    <w:bookmarkEnd w:id="0"/>
    <w:p w14:paraId="3C03DCF7" w14:textId="77777777" w:rsidR="00A32223" w:rsidRPr="007043DF" w:rsidRDefault="00A32223" w:rsidP="003D6992">
      <w:pPr>
        <w:pStyle w:val="Elencoacolori-Colore11"/>
        <w:spacing w:after="0" w:line="240" w:lineRule="auto"/>
        <w:jc w:val="both"/>
        <w:rPr>
          <w:rFonts w:ascii="Cambria" w:hAnsi="Cambria"/>
          <w:color w:val="000000"/>
          <w:sz w:val="24"/>
          <w:szCs w:val="24"/>
        </w:rPr>
      </w:pPr>
    </w:p>
    <w:p w14:paraId="531DFBDF"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40547640" w14:textId="77777777" w:rsidR="00FD62CF" w:rsidRPr="007043DF" w:rsidRDefault="00FD62CF" w:rsidP="00F627D2">
      <w:pPr>
        <w:pStyle w:val="Elencoacolori-Colore11"/>
        <w:numPr>
          <w:ilvl w:val="0"/>
          <w:numId w:val="8"/>
        </w:numPr>
        <w:spacing w:after="0" w:line="240" w:lineRule="auto"/>
        <w:jc w:val="both"/>
        <w:rPr>
          <w:rFonts w:ascii="Cambria" w:hAnsi="Cambria"/>
          <w:sz w:val="24"/>
          <w:szCs w:val="24"/>
        </w:rPr>
      </w:pPr>
      <w:r w:rsidRPr="007043DF">
        <w:rPr>
          <w:rFonts w:ascii="Cambria" w:hAnsi="Cambria"/>
          <w:color w:val="000000"/>
          <w:sz w:val="24"/>
          <w:szCs w:val="24"/>
        </w:rPr>
        <w:t xml:space="preserve">formazione extra-scolastica, finalizzata alla prevenzione della dispersione </w:t>
      </w:r>
      <w:r w:rsidRPr="007043DF">
        <w:rPr>
          <w:rFonts w:ascii="Cambria" w:hAnsi="Cambria"/>
          <w:sz w:val="24"/>
          <w:szCs w:val="24"/>
        </w:rPr>
        <w:t>scolastica e al successo scolastico e formativo, alla prevenzione del bullismo e del contrasto della povertà educativa;</w:t>
      </w:r>
    </w:p>
    <w:p w14:paraId="03493FBC" w14:textId="77777777" w:rsidR="00FD62CF" w:rsidRPr="007043DF" w:rsidRDefault="00FD62CF" w:rsidP="00F627D2">
      <w:pPr>
        <w:pStyle w:val="Elencoacolori-Colore11"/>
        <w:spacing w:after="0" w:line="240" w:lineRule="auto"/>
        <w:ind w:left="0"/>
        <w:jc w:val="both"/>
        <w:rPr>
          <w:rFonts w:ascii="Cambria" w:hAnsi="Cambria"/>
          <w:sz w:val="24"/>
          <w:szCs w:val="24"/>
        </w:rPr>
      </w:pPr>
    </w:p>
    <w:p w14:paraId="2C1EB18A" w14:textId="77777777" w:rsidR="00FD62CF" w:rsidRPr="007043DF" w:rsidRDefault="00FD62CF" w:rsidP="00F627D2">
      <w:pPr>
        <w:pStyle w:val="Elencoacolori-Colore11"/>
        <w:numPr>
          <w:ilvl w:val="0"/>
          <w:numId w:val="8"/>
        </w:numPr>
        <w:spacing w:after="0" w:line="240" w:lineRule="auto"/>
        <w:jc w:val="both"/>
        <w:rPr>
          <w:rFonts w:ascii="Cambria" w:hAnsi="Cambria"/>
          <w:sz w:val="24"/>
          <w:szCs w:val="24"/>
        </w:rPr>
      </w:pPr>
      <w:r w:rsidRPr="007043DF">
        <w:rPr>
          <w:rFonts w:ascii="Cambria" w:hAnsi="Cambria"/>
          <w:sz w:val="24"/>
          <w:szCs w:val="24"/>
        </w:rPr>
        <w:t>cooperazione allo sviluppo, ai sensi della legge 11 agosto 2014, n. 125, e successive modificazioni;</w:t>
      </w:r>
    </w:p>
    <w:p w14:paraId="19062321"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1B7E79EA" w14:textId="7777777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 xml:space="preserve">beneficenza, sostegno a distanza, cessione gratuita di alimenti o prodotti di cui alla legge 19 agosto 2016, n. 166, e successive modificazioni, o erogazione di </w:t>
      </w:r>
      <w:r w:rsidRPr="007043DF">
        <w:rPr>
          <w:rFonts w:ascii="Cambria" w:hAnsi="Cambria"/>
          <w:color w:val="000000"/>
          <w:sz w:val="24"/>
          <w:szCs w:val="24"/>
        </w:rPr>
        <w:lastRenderedPageBreak/>
        <w:t>denaro, beni o servizi a sostegno di persone svantaggiate o di attività di interesse generale a norma del presente articolo;</w:t>
      </w:r>
    </w:p>
    <w:p w14:paraId="5E17C013"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50309056" w14:textId="7777777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promozione della cultura della legalità, della pace tra i popoli, della nonviolenza e della difesa non armata;</w:t>
      </w:r>
    </w:p>
    <w:p w14:paraId="721E219C"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08FC4CDF" w14:textId="5D0F67C7" w:rsidR="00FD62CF" w:rsidRPr="007043DF" w:rsidRDefault="00FD62CF" w:rsidP="00F627D2">
      <w:pPr>
        <w:pStyle w:val="Elencoacolori-Colore11"/>
        <w:numPr>
          <w:ilvl w:val="0"/>
          <w:numId w:val="8"/>
        </w:numPr>
        <w:spacing w:after="0" w:line="240" w:lineRule="auto"/>
        <w:jc w:val="both"/>
        <w:rPr>
          <w:rFonts w:ascii="Cambria" w:hAnsi="Cambria"/>
          <w:color w:val="000000"/>
          <w:sz w:val="24"/>
          <w:szCs w:val="24"/>
        </w:rPr>
      </w:pPr>
      <w:r w:rsidRPr="007043DF">
        <w:rPr>
          <w:rFonts w:ascii="Cambria" w:hAnsi="Cambria"/>
          <w:color w:val="000000"/>
          <w:sz w:val="24"/>
          <w:szCs w:val="24"/>
        </w:rPr>
        <w:t xml:space="preserve">promozione e tutela dei diritti umani e dei diritti civili, sociali e politici, nonché promozione delle pari opportunità tra donne e uomini e delle iniziative di aiuto reciproco, incluse le banche </w:t>
      </w:r>
      <w:r w:rsidR="00FA1996" w:rsidRPr="007043DF">
        <w:rPr>
          <w:rFonts w:ascii="Cambria" w:hAnsi="Cambria"/>
          <w:color w:val="000000"/>
          <w:sz w:val="24"/>
          <w:szCs w:val="24"/>
        </w:rPr>
        <w:t>dei tempi</w:t>
      </w:r>
      <w:r w:rsidRPr="007043DF">
        <w:rPr>
          <w:rFonts w:ascii="Cambria" w:hAnsi="Cambria"/>
          <w:color w:val="000000"/>
          <w:sz w:val="24"/>
          <w:szCs w:val="24"/>
        </w:rPr>
        <w:t xml:space="preserve"> di cui all’articolo 27 della legge 8 marzo 2000, n. 53, e i gruppi di acquisto solidale di cui all’articolo 1, comma 266, della legge 24 dicembre 2007, n. 244;</w:t>
      </w:r>
    </w:p>
    <w:p w14:paraId="1F66F2F3" w14:textId="77777777" w:rsidR="00FD62CF" w:rsidRPr="007043DF" w:rsidRDefault="00FD62CF" w:rsidP="00F627D2">
      <w:pPr>
        <w:pStyle w:val="Elencoacolori-Colore11"/>
        <w:spacing w:after="0" w:line="240" w:lineRule="auto"/>
        <w:ind w:left="0"/>
        <w:jc w:val="both"/>
        <w:rPr>
          <w:rFonts w:ascii="Cambria" w:hAnsi="Cambria"/>
          <w:color w:val="000000"/>
          <w:sz w:val="24"/>
          <w:szCs w:val="24"/>
        </w:rPr>
      </w:pPr>
    </w:p>
    <w:p w14:paraId="4B8319CF" w14:textId="77777777" w:rsidR="00FD62CF" w:rsidRDefault="00FD62CF" w:rsidP="00F627D2">
      <w:pPr>
        <w:pStyle w:val="Elencoacolori-Colore11"/>
        <w:numPr>
          <w:ilvl w:val="0"/>
          <w:numId w:val="8"/>
        </w:numPr>
        <w:spacing w:after="0" w:line="240" w:lineRule="auto"/>
        <w:jc w:val="both"/>
        <w:rPr>
          <w:rFonts w:ascii="Cambria" w:hAnsi="Cambria"/>
          <w:sz w:val="24"/>
          <w:szCs w:val="24"/>
        </w:rPr>
      </w:pPr>
      <w:r w:rsidRPr="007043DF">
        <w:rPr>
          <w:rFonts w:ascii="Cambria" w:hAnsi="Cambria"/>
          <w:color w:val="000000"/>
          <w:sz w:val="24"/>
          <w:szCs w:val="24"/>
        </w:rPr>
        <w:t xml:space="preserve">riqualificazione di beni pubblici inutilizzati o di beni confiscati alla criminalità </w:t>
      </w:r>
      <w:r w:rsidRPr="007043DF">
        <w:rPr>
          <w:rFonts w:ascii="Cambria" w:hAnsi="Cambria"/>
          <w:sz w:val="24"/>
          <w:szCs w:val="24"/>
        </w:rPr>
        <w:t>organizzata.</w:t>
      </w:r>
    </w:p>
    <w:p w14:paraId="67F16363" w14:textId="77777777" w:rsidR="00FD62CF" w:rsidRPr="007043DF" w:rsidRDefault="00FD62CF" w:rsidP="00054289">
      <w:pPr>
        <w:pStyle w:val="Elencoacolori-Colore11"/>
        <w:spacing w:after="0" w:line="240" w:lineRule="auto"/>
        <w:ind w:left="0"/>
        <w:jc w:val="both"/>
        <w:rPr>
          <w:rFonts w:ascii="Cambria" w:hAnsi="Cambria"/>
          <w:sz w:val="24"/>
          <w:szCs w:val="24"/>
        </w:rPr>
      </w:pPr>
    </w:p>
    <w:p w14:paraId="327EAC33" w14:textId="77777777" w:rsidR="00FD62CF" w:rsidRPr="007043DF" w:rsidRDefault="00FD62CF" w:rsidP="00F627D2">
      <w:pPr>
        <w:pStyle w:val="Elencoacolori-Colore11"/>
        <w:numPr>
          <w:ilvl w:val="0"/>
          <w:numId w:val="7"/>
        </w:numPr>
        <w:spacing w:after="0" w:line="240" w:lineRule="auto"/>
        <w:jc w:val="both"/>
        <w:rPr>
          <w:rFonts w:ascii="Cambria" w:hAnsi="Cambria"/>
          <w:sz w:val="24"/>
          <w:szCs w:val="24"/>
        </w:rPr>
      </w:pPr>
      <w:r w:rsidRPr="007043DF">
        <w:rPr>
          <w:rFonts w:ascii="Cambria" w:hAnsi="Cambria"/>
          <w:sz w:val="24"/>
          <w:szCs w:val="24"/>
        </w:rPr>
        <w:t>L’Associazione non dispone limitazioni con riferimento alle condizioni economiche e discriminazioni di qualsiasi natura in relazione all'ammissione degli associati e non prevede il diritto di trasferimento, a qualsiasi titolo, della quota associativa.</w:t>
      </w:r>
    </w:p>
    <w:p w14:paraId="40A0F532" w14:textId="77777777" w:rsidR="00FD62CF" w:rsidRPr="007043DF" w:rsidRDefault="00FD62CF" w:rsidP="00F627D2">
      <w:pPr>
        <w:pStyle w:val="Elencoacolori-Colore11"/>
        <w:spacing w:after="0" w:line="240" w:lineRule="auto"/>
        <w:jc w:val="both"/>
        <w:rPr>
          <w:rFonts w:ascii="Cambria" w:hAnsi="Cambria"/>
          <w:sz w:val="24"/>
          <w:szCs w:val="24"/>
        </w:rPr>
      </w:pPr>
    </w:p>
    <w:p w14:paraId="79EB62BE" w14:textId="03C35F58" w:rsidR="00FD62CF" w:rsidRPr="007043DF" w:rsidRDefault="00FD62CF" w:rsidP="00F627D2">
      <w:pPr>
        <w:pStyle w:val="Elencoacolori-Colore11"/>
        <w:numPr>
          <w:ilvl w:val="0"/>
          <w:numId w:val="7"/>
        </w:numPr>
        <w:spacing w:after="0" w:line="240" w:lineRule="auto"/>
        <w:jc w:val="both"/>
        <w:rPr>
          <w:rFonts w:ascii="Cambria" w:hAnsi="Cambria"/>
          <w:sz w:val="24"/>
          <w:szCs w:val="24"/>
        </w:rPr>
      </w:pPr>
      <w:r w:rsidRPr="007043DF">
        <w:rPr>
          <w:rFonts w:ascii="Cambria" w:hAnsi="Cambria"/>
          <w:sz w:val="24"/>
          <w:szCs w:val="24"/>
        </w:rPr>
        <w:t>L’Associazione potrà assumere lavoratori dipendenti o avvalersi di prestazioni di lavoro autonomo o di altra natura, solo laddove sia necessario ai fini dello svolgimento dell’attività di interesse generale e al perseguimento delle finalità, in conformità alle disposizioni di cui all’art. 36, comma 1 del decreto legislativo 3 luglio 2017, n. 117.</w:t>
      </w:r>
    </w:p>
    <w:p w14:paraId="5637FC39" w14:textId="77777777" w:rsidR="00FD62CF" w:rsidRPr="007043DF" w:rsidRDefault="00FD62CF" w:rsidP="00F627D2">
      <w:pPr>
        <w:pStyle w:val="Elencoacolori-Colore11"/>
        <w:jc w:val="both"/>
        <w:rPr>
          <w:rFonts w:ascii="Cambria" w:hAnsi="Cambria"/>
          <w:b/>
          <w:sz w:val="24"/>
          <w:szCs w:val="24"/>
        </w:rPr>
      </w:pPr>
    </w:p>
    <w:p w14:paraId="3CD3F172" w14:textId="0DEABFEE" w:rsidR="00FD62CF" w:rsidRPr="007043DF" w:rsidRDefault="00FD62CF" w:rsidP="00F627D2">
      <w:pPr>
        <w:pStyle w:val="Elencoacolori-Colore11"/>
        <w:numPr>
          <w:ilvl w:val="0"/>
          <w:numId w:val="7"/>
        </w:numPr>
        <w:jc w:val="both"/>
        <w:rPr>
          <w:rFonts w:ascii="Cambria" w:hAnsi="Cambria"/>
          <w:color w:val="000000"/>
          <w:sz w:val="24"/>
          <w:szCs w:val="24"/>
        </w:rPr>
      </w:pPr>
      <w:r w:rsidRPr="007043DF">
        <w:rPr>
          <w:rFonts w:ascii="Cambria" w:hAnsi="Cambria"/>
          <w:color w:val="000000"/>
          <w:sz w:val="24"/>
          <w:szCs w:val="24"/>
        </w:rPr>
        <w:t xml:space="preserve">L’Associazione potrà svolgere anche attività diverse, </w:t>
      </w:r>
      <w:r w:rsidR="00344C50" w:rsidRPr="007043DF">
        <w:rPr>
          <w:rFonts w:ascii="Cambria" w:hAnsi="Cambria"/>
          <w:color w:val="000000"/>
          <w:sz w:val="24"/>
          <w:szCs w:val="24"/>
        </w:rPr>
        <w:t>purché</w:t>
      </w:r>
      <w:r w:rsidRPr="007043DF">
        <w:rPr>
          <w:rFonts w:ascii="Cambria" w:hAnsi="Cambria"/>
          <w:color w:val="000000"/>
          <w:sz w:val="24"/>
          <w:szCs w:val="24"/>
        </w:rPr>
        <w:t xml:space="preserve"> siano secondarie e strumentali rispetto a quelle di interesse generale secondo criteri e limiti definiti dall’art. 6 del decreto legislativo 3 luglio 2017, n. 117 e dalle relative disposizioni attuative. A tal fine, è </w:t>
      </w:r>
      <w:r w:rsidRPr="007043DF">
        <w:rPr>
          <w:rFonts w:ascii="Cambria" w:hAnsi="Cambria"/>
          <w:sz w:val="24"/>
          <w:szCs w:val="24"/>
        </w:rPr>
        <w:t xml:space="preserve">demandata all’Assemblea dei soci la concreta individuazione delle attività diverse da quelle di interesse generale esercitabili, nel rispetto dei citati limiti e condizioni. </w:t>
      </w:r>
    </w:p>
    <w:p w14:paraId="29E27AFB" w14:textId="77777777" w:rsidR="005F5DA5" w:rsidRPr="007043DF" w:rsidRDefault="005F5DA5" w:rsidP="00F627D2">
      <w:pPr>
        <w:pStyle w:val="Elencoacolori-Colore11"/>
        <w:ind w:left="0"/>
        <w:jc w:val="both"/>
        <w:rPr>
          <w:rFonts w:ascii="Cambria" w:hAnsi="Cambria"/>
          <w:color w:val="000000"/>
          <w:sz w:val="24"/>
          <w:szCs w:val="24"/>
        </w:rPr>
      </w:pPr>
    </w:p>
    <w:p w14:paraId="7094BD7B" w14:textId="77777777" w:rsidR="00FD62CF" w:rsidRPr="007043DF" w:rsidRDefault="00FD62CF" w:rsidP="00F627D2">
      <w:pPr>
        <w:pStyle w:val="Elencoacolori-Colore11"/>
        <w:numPr>
          <w:ilvl w:val="0"/>
          <w:numId w:val="7"/>
        </w:numPr>
        <w:jc w:val="both"/>
        <w:rPr>
          <w:rFonts w:ascii="Cambria" w:hAnsi="Cambria"/>
          <w:color w:val="000000"/>
          <w:sz w:val="24"/>
          <w:szCs w:val="24"/>
        </w:rPr>
      </w:pPr>
      <w:r w:rsidRPr="007043DF">
        <w:rPr>
          <w:rFonts w:ascii="Cambria" w:hAnsi="Cambria"/>
          <w:color w:val="000000"/>
          <w:sz w:val="24"/>
          <w:szCs w:val="24"/>
        </w:rPr>
        <w:t>L’Associazione può esercitare altresì l’attività di raccolta fondi ai sensi di quanto previsto dall’art. 7 del decreto legislativo 3 luglio 2017, n. 117,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3008E22A" w14:textId="77777777" w:rsidR="00A724BA" w:rsidRPr="007043DF" w:rsidRDefault="00A724BA" w:rsidP="00F627D2">
      <w:pPr>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3</w:t>
      </w:r>
      <w:r w:rsidRPr="007043DF">
        <w:rPr>
          <w:rFonts w:ascii="Cambria" w:hAnsi="Cambria"/>
          <w:b/>
          <w:color w:val="000000"/>
          <w:sz w:val="24"/>
          <w:szCs w:val="24"/>
        </w:rPr>
        <w:t xml:space="preserve"> </w:t>
      </w:r>
      <w:r w:rsidRPr="007043DF">
        <w:rPr>
          <w:rFonts w:ascii="Cambria" w:hAnsi="Cambria"/>
          <w:b/>
          <w:color w:val="0000FF"/>
          <w:sz w:val="24"/>
          <w:szCs w:val="24"/>
        </w:rPr>
        <w:t>– Durata e sede</w:t>
      </w:r>
    </w:p>
    <w:p w14:paraId="5FD92D43" w14:textId="47BE27A1" w:rsidR="00A724BA" w:rsidRPr="007043DF" w:rsidRDefault="00A724BA" w:rsidP="00F627D2">
      <w:pPr>
        <w:spacing w:after="0" w:line="240" w:lineRule="auto"/>
        <w:jc w:val="both"/>
        <w:outlineLvl w:val="0"/>
        <w:rPr>
          <w:rFonts w:ascii="Cambria" w:hAnsi="Cambria"/>
          <w:b/>
          <w:color w:val="000000"/>
          <w:sz w:val="24"/>
          <w:szCs w:val="24"/>
        </w:rPr>
      </w:pPr>
      <w:r w:rsidRPr="007043DF">
        <w:rPr>
          <w:rFonts w:ascii="Cambria" w:hAnsi="Cambria"/>
          <w:b/>
          <w:noProof/>
          <w:color w:val="3366FF"/>
          <w:sz w:val="24"/>
          <w:szCs w:val="24"/>
          <w:lang w:eastAsia="it-IT"/>
        </w:rPr>
        <mc:AlternateContent>
          <mc:Choice Requires="wps">
            <w:drawing>
              <wp:anchor distT="0" distB="0" distL="114300" distR="114300" simplePos="0" relativeHeight="251663360" behindDoc="0" locked="0" layoutInCell="1" allowOverlap="1" wp14:anchorId="2A343603" wp14:editId="3C23E2BC">
                <wp:simplePos x="0" y="0"/>
                <wp:positionH relativeFrom="column">
                  <wp:posOffset>0</wp:posOffset>
                </wp:positionH>
                <wp:positionV relativeFrom="paragraph">
                  <wp:posOffset>19685</wp:posOffset>
                </wp:positionV>
                <wp:extent cx="6172200" cy="0"/>
                <wp:effectExtent l="12700" t="6985" r="25400" b="3111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C48E06D" id="Connettore 1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86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RVSECAAA6BAAADgAAAGRycy9lMm9Eb2MueG1srFNNj9sgEL1X6n9A3BPbiZNNrDiryk562XYj&#10;7bZ3AjhGxYCAxImq/vcO5KPZ9lJV9QEPzMzjzZth8XjsJDpw64RWJc6GKUZcUc2E2pX4y+t6MMPI&#10;eaIYkVrxEp+4w4/L9+8WvSn4SLdaMm4RgChX9KbErfemSBJHW94RN9SGK3A22nbEw9buEmZJD+id&#10;TEZpOk16bZmxmnLn4LQ+O/Ey4jcNp/65aRz3SJYYuPm42rhuw5osF6TYWWJaQS80yD+w6IhQcOkN&#10;qiaeoL0Vf0B1glrtdOOHVHeJbhpBeawBqsnS36p5aYnhsRYQx5mbTO7/wdLPh41FgpV4jJEiHbSo&#10;0kpx77XlKEPjoFBvXAGBldrYUCM9qhfzpOk3h5SuWqJ2PDJ9PRlIz0JG8iYlbJyBe7b9J80ghuy9&#10;jnIdG9uhRgrzNSQGcJAEHWN/Trf+8KNHFA6n2cMImo4RvfoSUgSIkGis8x+57lAwSiyFCtKRghye&#10;nA+UfoWEY6XXQsrYfqlQX+L5ZDSJCU5LwYIzhDm721bSogMJAwTfeh3rA899mNV7xSJYywlbXWxP&#10;hDzbcLlUAQ9KAToX6zwh3+fpfDVbzfJBPpquBnla14MP6yofTNfZw6Qe11VVZz8CtSwvWsEYV4Hd&#10;dVqz/O+m4fJuznN2m9ebDMlb9KgXkL3+I+nY1dDI80hsNTtt7LXbMKAx+PKYwgu434N9/+SXPwEA&#10;AP//AwBQSwMEFAAGAAgAAAAhADTbwxHYAAAABAEAAA8AAABkcnMvZG93bnJldi54bWxMj0FOwzAQ&#10;RfdI3MEapO6okxRRCHGqChEJxIqWA0ziIYmIx2nstuH2DGxg+fRH/78pNrMb1Imm0Hs2kC4TUMSN&#10;tz23Bt731fUdqBCRLQ6eycAXBdiUlxcF5taf+Y1Ou9gqKeGQo4EuxjHXOjQdOQxLPxJL9uEnh1Fw&#10;arWd8CzlbtBZktxqhz3LQocjPXbUfO6OzkBWvcan55vaUp8dQvqSrpt9VRuzuJq3D6AizfHvGH70&#10;RR1Kcar9kW1QgwF5JBpYpaAkvF9nwvUv67LQ/+XLbwAAAP//AwBQSwECLQAUAAYACAAAACEA5JnD&#10;wPsAAADhAQAAEwAAAAAAAAAAAAAAAAAAAAAAW0NvbnRlbnRfVHlwZXNdLnhtbFBLAQItABQABgAI&#10;AAAAIQAjsmrh1wAAAJQBAAALAAAAAAAAAAAAAAAAACwBAABfcmVscy8ucmVsc1BLAQItABQABgAI&#10;AAAAIQBEKlFVIQIAADoEAAAOAAAAAAAAAAAAAAAAACwCAABkcnMvZTJvRG9jLnhtbFBLAQItABQA&#10;BgAIAAAAIQA028MR2AAAAAQBAAAPAAAAAAAAAAAAAAAAAHkEAABkcnMvZG93bnJldi54bWxQSwUG&#10;AAAAAAQABADzAAAAfgUAAAAA&#10;" strokecolor="blue"/>
            </w:pict>
          </mc:Fallback>
        </mc:AlternateContent>
      </w:r>
    </w:p>
    <w:p w14:paraId="29AA5289" w14:textId="77777777" w:rsidR="00A724BA" w:rsidRPr="007043DF" w:rsidRDefault="00A724BA" w:rsidP="00F627D2">
      <w:pPr>
        <w:pStyle w:val="Elencoacolori-Colore11"/>
        <w:numPr>
          <w:ilvl w:val="1"/>
          <w:numId w:val="8"/>
        </w:numPr>
        <w:spacing w:after="0" w:line="240" w:lineRule="auto"/>
        <w:ind w:left="567" w:hanging="567"/>
        <w:jc w:val="both"/>
        <w:rPr>
          <w:rFonts w:ascii="Cambria" w:hAnsi="Cambria"/>
          <w:color w:val="000000"/>
          <w:sz w:val="24"/>
          <w:szCs w:val="24"/>
        </w:rPr>
      </w:pPr>
      <w:r w:rsidRPr="007043DF">
        <w:rPr>
          <w:rFonts w:ascii="Cambria" w:hAnsi="Cambria"/>
          <w:color w:val="000000"/>
          <w:sz w:val="24"/>
          <w:szCs w:val="24"/>
        </w:rPr>
        <w:t>L’Associazione ha durata illimitata.</w:t>
      </w:r>
    </w:p>
    <w:p w14:paraId="062D1A87" w14:textId="77777777" w:rsidR="00A724BA" w:rsidRPr="007043DF" w:rsidRDefault="00A724BA" w:rsidP="00F627D2">
      <w:pPr>
        <w:pStyle w:val="Elencoacolori-Colore11"/>
        <w:spacing w:after="0" w:line="240" w:lineRule="auto"/>
        <w:ind w:left="0"/>
        <w:jc w:val="both"/>
        <w:rPr>
          <w:rFonts w:ascii="Cambria" w:hAnsi="Cambria"/>
          <w:color w:val="000000"/>
          <w:sz w:val="24"/>
          <w:szCs w:val="24"/>
        </w:rPr>
      </w:pPr>
    </w:p>
    <w:p w14:paraId="0B5F6ED5" w14:textId="77777777" w:rsidR="00A724BA" w:rsidRPr="007043DF" w:rsidRDefault="00A724BA" w:rsidP="00F627D2">
      <w:pPr>
        <w:pStyle w:val="Elencoacolori-Colore11"/>
        <w:numPr>
          <w:ilvl w:val="1"/>
          <w:numId w:val="8"/>
        </w:numPr>
        <w:spacing w:after="0" w:line="240" w:lineRule="auto"/>
        <w:ind w:left="567" w:hanging="567"/>
        <w:jc w:val="both"/>
        <w:rPr>
          <w:rFonts w:ascii="Cambria" w:hAnsi="Cambria"/>
          <w:sz w:val="24"/>
          <w:szCs w:val="24"/>
        </w:rPr>
      </w:pPr>
      <w:r w:rsidRPr="007043DF">
        <w:rPr>
          <w:rFonts w:ascii="Cambria" w:hAnsi="Cambria"/>
          <w:color w:val="000000"/>
          <w:sz w:val="24"/>
          <w:szCs w:val="24"/>
        </w:rPr>
        <w:t>L’Associazione</w:t>
      </w:r>
      <w:r w:rsidRPr="007043DF">
        <w:rPr>
          <w:rFonts w:ascii="Cambria" w:hAnsi="Cambria"/>
          <w:sz w:val="24"/>
          <w:szCs w:val="24"/>
        </w:rPr>
        <w:t xml:space="preserve"> ha sede legale in via/piazza____________ nel Comune di ___________.</w:t>
      </w:r>
    </w:p>
    <w:p w14:paraId="672BA749" w14:textId="77777777" w:rsidR="00A724BA" w:rsidRPr="007043DF" w:rsidRDefault="00A724BA" w:rsidP="00F627D2">
      <w:pPr>
        <w:spacing w:after="0" w:line="240" w:lineRule="auto"/>
        <w:jc w:val="both"/>
        <w:rPr>
          <w:rFonts w:ascii="Cambria" w:hAnsi="Cambria"/>
          <w:sz w:val="24"/>
          <w:szCs w:val="24"/>
        </w:rPr>
      </w:pPr>
    </w:p>
    <w:p w14:paraId="10BD876B" w14:textId="28E1A660" w:rsidR="00A724BA" w:rsidRPr="007043DF" w:rsidRDefault="00A724BA" w:rsidP="00F627D2">
      <w:pPr>
        <w:pStyle w:val="Elencoacolori-Colore11"/>
        <w:numPr>
          <w:ilvl w:val="1"/>
          <w:numId w:val="8"/>
        </w:numPr>
        <w:spacing w:after="0" w:line="240" w:lineRule="auto"/>
        <w:ind w:left="567" w:hanging="567"/>
        <w:jc w:val="both"/>
        <w:rPr>
          <w:rFonts w:ascii="Cambria" w:hAnsi="Cambria"/>
          <w:sz w:val="24"/>
          <w:szCs w:val="24"/>
        </w:rPr>
      </w:pPr>
      <w:r w:rsidRPr="007043DF">
        <w:rPr>
          <w:rFonts w:ascii="Cambria" w:hAnsi="Cambria"/>
          <w:color w:val="000000"/>
          <w:sz w:val="24"/>
          <w:szCs w:val="24"/>
        </w:rPr>
        <w:t>Il</w:t>
      </w:r>
      <w:r w:rsidRPr="007043DF">
        <w:rPr>
          <w:rFonts w:ascii="Cambria" w:hAnsi="Cambria"/>
          <w:sz w:val="24"/>
          <w:szCs w:val="24"/>
        </w:rPr>
        <w:t xml:space="preserve"> trasferimento dell</w:t>
      </w:r>
      <w:r w:rsidR="006E2EC6">
        <w:rPr>
          <w:rFonts w:ascii="Cambria" w:hAnsi="Cambria"/>
          <w:sz w:val="24"/>
          <w:szCs w:val="24"/>
        </w:rPr>
        <w:t>’indirizzo dell</w:t>
      </w:r>
      <w:r w:rsidRPr="007043DF">
        <w:rPr>
          <w:rFonts w:ascii="Cambria" w:hAnsi="Cambria"/>
          <w:sz w:val="24"/>
          <w:szCs w:val="24"/>
        </w:rPr>
        <w:t xml:space="preserve">a sede legale </w:t>
      </w:r>
      <w:r w:rsidR="009C4B8D">
        <w:rPr>
          <w:rFonts w:ascii="Cambria" w:hAnsi="Cambria"/>
          <w:sz w:val="24"/>
          <w:szCs w:val="24"/>
        </w:rPr>
        <w:t xml:space="preserve">nel medesimo comune </w:t>
      </w:r>
      <w:r w:rsidRPr="007043DF">
        <w:rPr>
          <w:rFonts w:ascii="Cambria" w:hAnsi="Cambria"/>
          <w:sz w:val="24"/>
          <w:szCs w:val="24"/>
        </w:rPr>
        <w:t>non comporta modifica statutaria, ma l’obbligo di comunicazione agli uffici competenti.</w:t>
      </w:r>
    </w:p>
    <w:p w14:paraId="5F0308DF" w14:textId="77777777" w:rsidR="00A724BA" w:rsidRPr="007043DF" w:rsidRDefault="00A724BA" w:rsidP="00F627D2">
      <w:pPr>
        <w:spacing w:line="276" w:lineRule="auto"/>
        <w:jc w:val="both"/>
        <w:rPr>
          <w:rFonts w:ascii="Cambria" w:hAnsi="Cambria" w:cs="Times New Roman"/>
          <w:b/>
          <w:bCs/>
          <w:sz w:val="24"/>
          <w:szCs w:val="24"/>
        </w:rPr>
      </w:pPr>
    </w:p>
    <w:p w14:paraId="14808FE3" w14:textId="6FC9388C" w:rsidR="00A724BA" w:rsidRPr="007043DF" w:rsidRDefault="00A724BA" w:rsidP="00F627D2">
      <w:pPr>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4</w:t>
      </w:r>
      <w:r w:rsidRPr="007043DF">
        <w:rPr>
          <w:rFonts w:ascii="Cambria" w:hAnsi="Cambria"/>
          <w:b/>
          <w:color w:val="000000"/>
          <w:sz w:val="24"/>
          <w:szCs w:val="24"/>
        </w:rPr>
        <w:t xml:space="preserve"> </w:t>
      </w:r>
      <w:r w:rsidRPr="007043DF">
        <w:rPr>
          <w:rFonts w:ascii="Cambria" w:hAnsi="Cambria"/>
          <w:b/>
          <w:color w:val="0000FF"/>
          <w:sz w:val="24"/>
          <w:szCs w:val="24"/>
        </w:rPr>
        <w:t>– Ammissione degli associati</w:t>
      </w:r>
    </w:p>
    <w:p w14:paraId="231CAA1E" w14:textId="3D631D37" w:rsidR="00A724BA" w:rsidRPr="007043DF" w:rsidRDefault="00A724BA" w:rsidP="00F627D2">
      <w:pPr>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65408" behindDoc="0" locked="0" layoutInCell="1" allowOverlap="1" wp14:anchorId="269DF303" wp14:editId="4863F2B6">
                <wp:simplePos x="0" y="0"/>
                <wp:positionH relativeFrom="column">
                  <wp:posOffset>0</wp:posOffset>
                </wp:positionH>
                <wp:positionV relativeFrom="paragraph">
                  <wp:posOffset>89535</wp:posOffset>
                </wp:positionV>
                <wp:extent cx="6172200" cy="0"/>
                <wp:effectExtent l="12700" t="13335" r="25400" b="2476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4F067B8" id="Connettore 1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86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5DjBoCAAAwBAAADgAAAGRycy9lMm9Eb2MueG1srFPBjtsgEL1X6j8g7lnbqZNNrDiryo572baR&#10;dvsBBHCMigEBiRNV/fcOJI6y7aWq6gMemJnHm5nH6unUS3Tk1gmtSpw9pBhxRTUTal/ib6/NZIGR&#10;80QxIrXiJT5zh5/W79+tBlPwqe60ZNwiAFGuGEyJO+9NkSSOdrwn7kEbrsDZatsTD1u7T5glA6D3&#10;Mpmm6TwZtGXGasqdg9P64sTriN+2nPqvbeu4R7LEwM3H1cZ1F9ZkvSLF3hLTCXqlQf6BRU+Egktv&#10;UDXxBB2s+AOqF9Rqp1v/QHWf6LYVlMcaoJos/a2al44YHmuB5jhza5P7f7D0y3FrkWAlzjFSpIcR&#10;VVop7r22HGUoDx0ajCsgsFJbG2qkJ/VinjX97pDSVUfUnkemr2cD6VnISN6khI0zcM9u+KwZxJCD&#10;17Fdp9b2ARIagU5xKufbVPjJIwqH8+xxCqPGiI6+hBRjorHOf+K6R8EosRQqNIwU5PjsfCBCijEk&#10;HCvdCCnj0KVCQ4mXs+ksJjgtBQvOEObsfldJi44kyAa+polVgec+zOqDYhGs44RtrrYnQl5suFyq&#10;gAelAJ2rddHFj2W63Cw2i3yST+ebSZ7W9eRjU+WTeZM9zuoPdVXV2c9ALcuLTjDGVWA3ajTL/04D&#10;19dyUddNpbc2JG/RY7+A7PiPpOMsw/guQthpdt7accYgyxh8fUJB9/d7sO8f+voXAAAA//8DAFBL&#10;AwQUAAYACAAAACEANbsB3doAAAAGAQAADwAAAGRycy9kb3ducmV2LnhtbEyPTUvDQBCG74L/YRnB&#10;m920iB9pNqUIngpSq1iP2+w0Cc3Oht1JGv+9Ix70OM87vPNMsZp8p0aMqQ1kYD7LQCFVwbVUG3h/&#10;e755AJXYkrNdIDTwhQlW5eVFYXMXzvSK445rJSWUcmugYe5zrVPVoLdpFnokyY4hessyxlq7aM9S&#10;7ju9yLI77W1LcqGxPT41WJ12gzfAH1W9TZ/DJju+xH2/3o77djMac301rZegGCf+W4YffVGHUpwO&#10;YSCXVGdAHmGht3NQkj7eLwQcfoEuC/1fv/wGAAD//wMAUEsBAi0AFAAGAAgAAAAhAOSZw8D7AAAA&#10;4QEAABMAAAAAAAAAAAAAAAAAAAAAAFtDb250ZW50X1R5cGVzXS54bWxQSwECLQAUAAYACAAAACEA&#10;I7Jq4dcAAACUAQAACwAAAAAAAAAAAAAAAAAsAQAAX3JlbHMvLnJlbHNQSwECLQAUAAYACAAAACEA&#10;ka5DjBoCAAAwBAAADgAAAAAAAAAAAAAAAAAsAgAAZHJzL2Uyb0RvYy54bWxQSwECLQAUAAYACAAA&#10;ACEANbsB3doAAAAGAQAADwAAAAAAAAAAAAAAAAByBAAAZHJzL2Rvd25yZXYueG1sUEsFBgAAAAAE&#10;AAQA8wAAAHkFAAAAAA==&#10;" strokecolor="blue"/>
            </w:pict>
          </mc:Fallback>
        </mc:AlternateContent>
      </w:r>
    </w:p>
    <w:p w14:paraId="1E70DB71" w14:textId="55506E75"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sz w:val="24"/>
          <w:szCs w:val="24"/>
        </w:rPr>
      </w:pPr>
      <w:r w:rsidRPr="007043DF">
        <w:rPr>
          <w:rFonts w:ascii="Cambria" w:hAnsi="Cambria"/>
          <w:sz w:val="24"/>
          <w:szCs w:val="24"/>
        </w:rPr>
        <w:t>Possono essere associati dell’Associazione le persone fisiche che condividono le finalità e gli scopi associativi e si impegnano per realizzare le attività di interesse generale.</w:t>
      </w:r>
    </w:p>
    <w:p w14:paraId="1AB3F8F2"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sz w:val="24"/>
          <w:szCs w:val="24"/>
        </w:rPr>
      </w:pPr>
    </w:p>
    <w:p w14:paraId="07982B25" w14:textId="77777777"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sz w:val="24"/>
          <w:szCs w:val="24"/>
        </w:rPr>
      </w:pPr>
      <w:r w:rsidRPr="007043DF">
        <w:rPr>
          <w:rFonts w:ascii="Cambria" w:hAnsi="Cambria"/>
          <w:sz w:val="24"/>
          <w:szCs w:val="24"/>
        </w:rPr>
        <w:t>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del Terzo settore ed integrare il numero entro un anno.</w:t>
      </w:r>
    </w:p>
    <w:p w14:paraId="73BBE2A3"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sz w:val="24"/>
          <w:szCs w:val="24"/>
        </w:rPr>
      </w:pPr>
    </w:p>
    <w:p w14:paraId="09F269E6" w14:textId="77777777"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sz w:val="24"/>
          <w:szCs w:val="24"/>
        </w:rPr>
      </w:pPr>
      <w:r w:rsidRPr="007043DF">
        <w:rPr>
          <w:rFonts w:ascii="Cambria" w:hAnsi="Cambria"/>
          <w:sz w:val="24"/>
          <w:szCs w:val="24"/>
        </w:rPr>
        <w:t>Non è ammessa la categoria di associati temporanei.</w:t>
      </w:r>
    </w:p>
    <w:p w14:paraId="33D55893"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sz w:val="24"/>
          <w:szCs w:val="24"/>
        </w:rPr>
      </w:pPr>
      <w:r w:rsidRPr="007043DF">
        <w:rPr>
          <w:rFonts w:ascii="Cambria" w:hAnsi="Cambria"/>
          <w:sz w:val="24"/>
          <w:szCs w:val="24"/>
        </w:rPr>
        <w:t xml:space="preserve"> </w:t>
      </w:r>
    </w:p>
    <w:p w14:paraId="4E71C2DF" w14:textId="3577AB5F"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sz w:val="24"/>
          <w:szCs w:val="24"/>
        </w:rPr>
      </w:pPr>
      <w:r w:rsidRPr="007043DF">
        <w:rPr>
          <w:rFonts w:ascii="Cambria" w:hAnsi="Cambria"/>
          <w:sz w:val="24"/>
          <w:szCs w:val="24"/>
        </w:rPr>
        <w:t xml:space="preserve">La quota </w:t>
      </w:r>
      <w:r w:rsidR="00803977">
        <w:rPr>
          <w:rFonts w:ascii="Cambria" w:hAnsi="Cambria"/>
          <w:sz w:val="24"/>
          <w:szCs w:val="24"/>
        </w:rPr>
        <w:t xml:space="preserve">associativa </w:t>
      </w:r>
      <w:r w:rsidRPr="007043DF">
        <w:rPr>
          <w:rFonts w:ascii="Cambria" w:hAnsi="Cambria"/>
          <w:sz w:val="24"/>
          <w:szCs w:val="24"/>
        </w:rPr>
        <w:t>è intrasmissibile, non rimborsabile e non rivalutabile.</w:t>
      </w:r>
    </w:p>
    <w:p w14:paraId="7D4DC571"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sz w:val="24"/>
          <w:szCs w:val="24"/>
        </w:rPr>
      </w:pPr>
    </w:p>
    <w:p w14:paraId="2B9C777D" w14:textId="01D1CFA0"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color w:val="FF0000"/>
          <w:sz w:val="24"/>
          <w:szCs w:val="24"/>
        </w:rPr>
      </w:pPr>
      <w:r w:rsidRPr="007043DF">
        <w:rPr>
          <w:rFonts w:ascii="Cambria" w:hAnsi="Cambria"/>
          <w:sz w:val="24"/>
          <w:szCs w:val="24"/>
        </w:rPr>
        <w:t>L’ammissione all’Associazione è deliberata dall’Organo di amministrazione</w:t>
      </w:r>
      <w:r w:rsidRPr="007043DF">
        <w:rPr>
          <w:rFonts w:ascii="Cambria" w:hAnsi="Cambria"/>
          <w:color w:val="FF0000"/>
          <w:sz w:val="24"/>
          <w:szCs w:val="24"/>
        </w:rPr>
        <w:t xml:space="preserve"> </w:t>
      </w:r>
      <w:r w:rsidRPr="007043DF">
        <w:rPr>
          <w:rFonts w:ascii="Cambria" w:hAnsi="Cambria"/>
          <w:sz w:val="24"/>
          <w:szCs w:val="24"/>
        </w:rPr>
        <w:t>su domanda dell'interessato secondo criteri non discriminatori, coerenti con le finalità perseguite e le attività d’interesse generale. La deliberazione di ammissione deve essere comunicata all'interessato ed annotata</w:t>
      </w:r>
      <w:r w:rsidR="0072006D" w:rsidRPr="007043DF">
        <w:rPr>
          <w:rFonts w:ascii="Cambria" w:hAnsi="Cambria"/>
          <w:sz w:val="24"/>
          <w:szCs w:val="24"/>
        </w:rPr>
        <w:t xml:space="preserve"> </w:t>
      </w:r>
      <w:r w:rsidRPr="007043DF">
        <w:rPr>
          <w:rFonts w:ascii="Cambria" w:hAnsi="Cambria"/>
          <w:sz w:val="24"/>
          <w:szCs w:val="24"/>
        </w:rPr>
        <w:t xml:space="preserve">nel libro degli associati. </w:t>
      </w:r>
    </w:p>
    <w:p w14:paraId="2CA0BE91"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color w:val="FF0000"/>
          <w:sz w:val="24"/>
          <w:szCs w:val="24"/>
        </w:rPr>
      </w:pPr>
    </w:p>
    <w:p w14:paraId="2DBB9772" w14:textId="18FC0166"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sz w:val="24"/>
          <w:szCs w:val="24"/>
        </w:rPr>
      </w:pPr>
      <w:r w:rsidRPr="007043DF">
        <w:rPr>
          <w:rFonts w:ascii="Cambria" w:hAnsi="Cambria"/>
          <w:sz w:val="24"/>
          <w:szCs w:val="24"/>
        </w:rPr>
        <w:t xml:space="preserve">In caso di mancato accoglimento della domanda, </w:t>
      </w:r>
      <w:r w:rsidR="0072006D" w:rsidRPr="007043DF">
        <w:rPr>
          <w:rFonts w:ascii="Cambria" w:hAnsi="Cambria"/>
          <w:sz w:val="24"/>
          <w:szCs w:val="24"/>
        </w:rPr>
        <w:t xml:space="preserve">l’Organo di amministrazione </w:t>
      </w:r>
      <w:r w:rsidRPr="007043DF">
        <w:rPr>
          <w:rFonts w:ascii="Cambria" w:hAnsi="Cambria"/>
          <w:sz w:val="24"/>
          <w:szCs w:val="24"/>
        </w:rPr>
        <w:t xml:space="preserve">deve, entro 60 giorni, motivare la deliberazione di rigetto della domanda e comunicarla all’interessato. </w:t>
      </w:r>
    </w:p>
    <w:p w14:paraId="10ADB0EE"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sz w:val="24"/>
          <w:szCs w:val="24"/>
        </w:rPr>
      </w:pPr>
    </w:p>
    <w:p w14:paraId="6ADD19E9" w14:textId="6564B510"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sz w:val="24"/>
          <w:szCs w:val="24"/>
        </w:rPr>
      </w:pPr>
      <w:r w:rsidRPr="007043DF">
        <w:rPr>
          <w:rFonts w:ascii="Cambria" w:hAnsi="Cambria"/>
          <w:sz w:val="24"/>
          <w:szCs w:val="24"/>
        </w:rPr>
        <w:t>L’aspirante associato può, entro 60 giorni da tale comunicazione di rigetto, chiedere che sull'istanza si pronunci l’Assemblea in occasione della successiva convocazione.</w:t>
      </w:r>
    </w:p>
    <w:p w14:paraId="3F3802B2" w14:textId="77777777" w:rsidR="00A724BA" w:rsidRPr="007043DF" w:rsidRDefault="00A724BA" w:rsidP="00F627D2">
      <w:pPr>
        <w:pStyle w:val="Elencoacolori-Colore11"/>
        <w:tabs>
          <w:tab w:val="left" w:pos="142"/>
          <w:tab w:val="left" w:pos="284"/>
        </w:tabs>
        <w:spacing w:after="0" w:line="240" w:lineRule="auto"/>
        <w:ind w:left="0"/>
        <w:jc w:val="both"/>
        <w:rPr>
          <w:rFonts w:ascii="Cambria" w:hAnsi="Cambria"/>
          <w:sz w:val="24"/>
          <w:szCs w:val="24"/>
        </w:rPr>
      </w:pPr>
    </w:p>
    <w:p w14:paraId="62CC34AA" w14:textId="1A4B9498" w:rsidR="00A724BA" w:rsidRPr="007043DF" w:rsidRDefault="00A724BA" w:rsidP="00F627D2">
      <w:pPr>
        <w:pStyle w:val="Elencoacolori-Colore11"/>
        <w:numPr>
          <w:ilvl w:val="0"/>
          <w:numId w:val="10"/>
        </w:numPr>
        <w:tabs>
          <w:tab w:val="left" w:pos="142"/>
          <w:tab w:val="left" w:pos="284"/>
        </w:tabs>
        <w:spacing w:after="0" w:line="240" w:lineRule="auto"/>
        <w:ind w:left="0" w:firstLine="0"/>
        <w:jc w:val="both"/>
        <w:rPr>
          <w:rFonts w:ascii="Cambria" w:hAnsi="Cambria"/>
          <w:color w:val="FF0000"/>
          <w:sz w:val="24"/>
          <w:szCs w:val="24"/>
        </w:rPr>
      </w:pPr>
      <w:r w:rsidRPr="007043DF">
        <w:rPr>
          <w:rFonts w:ascii="Cambria" w:hAnsi="Cambria"/>
          <w:sz w:val="24"/>
          <w:szCs w:val="24"/>
        </w:rPr>
        <w:t xml:space="preserve">L’ammissione ad associato ha carattere permanente, fermo restando il diritto di recesso. </w:t>
      </w:r>
    </w:p>
    <w:p w14:paraId="657A3F97" w14:textId="77777777" w:rsidR="0001266B" w:rsidRPr="007043DF" w:rsidRDefault="0001266B" w:rsidP="00F627D2">
      <w:pPr>
        <w:tabs>
          <w:tab w:val="left" w:pos="142"/>
          <w:tab w:val="left" w:pos="284"/>
        </w:tabs>
        <w:spacing w:after="0" w:line="240" w:lineRule="auto"/>
        <w:jc w:val="both"/>
        <w:outlineLvl w:val="0"/>
        <w:rPr>
          <w:rFonts w:ascii="Cambria" w:hAnsi="Cambria"/>
          <w:b/>
          <w:sz w:val="24"/>
          <w:szCs w:val="24"/>
        </w:rPr>
      </w:pPr>
    </w:p>
    <w:p w14:paraId="1DE6785F" w14:textId="77777777" w:rsidR="0001266B" w:rsidRPr="007043DF" w:rsidRDefault="0001266B" w:rsidP="00F627D2">
      <w:pPr>
        <w:tabs>
          <w:tab w:val="left" w:pos="142"/>
          <w:tab w:val="left" w:pos="284"/>
        </w:tabs>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5</w:t>
      </w:r>
      <w:r w:rsidRPr="007043DF">
        <w:rPr>
          <w:rFonts w:ascii="Cambria" w:hAnsi="Cambria"/>
          <w:b/>
          <w:color w:val="000000"/>
          <w:sz w:val="24"/>
          <w:szCs w:val="24"/>
        </w:rPr>
        <w:t xml:space="preserve"> </w:t>
      </w:r>
      <w:r w:rsidRPr="007043DF">
        <w:rPr>
          <w:rFonts w:ascii="Cambria" w:hAnsi="Cambria"/>
          <w:b/>
          <w:color w:val="0000FF"/>
          <w:sz w:val="24"/>
          <w:szCs w:val="24"/>
        </w:rPr>
        <w:t>- Diritti e obblighi degli associati</w:t>
      </w:r>
    </w:p>
    <w:p w14:paraId="2DA4994C" w14:textId="42F07432" w:rsidR="0001266B" w:rsidRPr="007043DF" w:rsidRDefault="0001266B" w:rsidP="00F627D2">
      <w:pPr>
        <w:tabs>
          <w:tab w:val="left" w:pos="142"/>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67456" behindDoc="0" locked="0" layoutInCell="1" allowOverlap="1" wp14:anchorId="7223E0F6" wp14:editId="41B474C5">
                <wp:simplePos x="0" y="0"/>
                <wp:positionH relativeFrom="column">
                  <wp:posOffset>0</wp:posOffset>
                </wp:positionH>
                <wp:positionV relativeFrom="paragraph">
                  <wp:posOffset>48895</wp:posOffset>
                </wp:positionV>
                <wp:extent cx="6057900" cy="0"/>
                <wp:effectExtent l="12700" t="10795" r="25400" b="2730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5F95BABC" id="Connettore 1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7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YJxoCAAAwBAAADgAAAGRycy9lMm9Eb2MueG1srFPBjtsgEL1X6j8g7lnbqZNNrDiryo572baR&#10;dvsBBHCMigEBiRNV/fcOJI6y7aWq6gMemJnHm5nH6unUS3Tk1gmtSpw9pBhxRTUTal/ib6/NZIGR&#10;80QxIrXiJT5zh5/W79+tBlPwqe60ZNwiAFGuGEyJO+9NkSSOdrwn7kEbrsDZatsTD1u7T5glA6D3&#10;Mpmm6TwZtGXGasqdg9P64sTriN+2nPqvbeu4R7LEwM3H1cZ1F9ZkvSLF3hLTCXqlQf6BRU+Egktv&#10;UDXxBB2s+AOqF9Rqp1v/QHWf6LYVlMcaoJos/a2al44YHmuB5jhza5P7f7D0y3FrkWAlnmGkSA8j&#10;qrRS3HttOcrQLHRoMK6AwEptbaiRntSLedb0u0NKVx1Rex6Zvp4NpGchI3mTEjbOwD274bNmEEMO&#10;Xsd2nVrbB0hoBDrFqZxvU+EnjygcztPZ4zKF4dHRl5BiTDTW+U9c9ygYJZZChYaRghyfnQ9ESDGG&#10;hGOlGyFlHLpUaCjxcjadxQSnpWDBGcKc3e8qadGRBNnA1zSxKvDch1l9UCyCdZywzdX2RMiLDZdL&#10;FfCgFKBztS66+LFMl5vFZpFP8ul8M8nTup58bKp8Mm+yx1n9oa6qOvsZqGV50QnGuArsRo1m+d9p&#10;4PpaLuq6qfTWhuQteuwXkB3/kXScZRjfRQg7zc5bO84YZBmDr08o6P5+D/b9Q1//AgAA//8DAFBL&#10;AwQUAAYACAAAACEAyS2EtdkAAAAEAQAADwAAAGRycy9kb3ducmV2LnhtbEyPQUvDQBCF74L/YRnB&#10;m90oam3MphTBU0FqFdvjNjtNgtnZsDtJ47939KLHjze8902xnHynRoypDWTgepaBQqqCa6k28P72&#10;fPUAKrElZ7tAaOALEyzL87PC5i6c6BXHLddKSijl1kDD3Odap6pBb9Ms9EiSHUP0lgVjrV20Jyn3&#10;nb7JsnvtbUuy0NgenxqsPreDN8AfVb1J+2GdHV/irl9txl27Ho25vJhWj6AYJ/47hh99UYdSnA5h&#10;IJdUZ0AeYQPzOSgJF3e3wodf1mWh/8uX3wAAAP//AwBQSwECLQAUAAYACAAAACEA5JnDwPsAAADh&#10;AQAAEwAAAAAAAAAAAAAAAAAAAAAAW0NvbnRlbnRfVHlwZXNdLnhtbFBLAQItABQABgAIAAAAIQAj&#10;smrh1wAAAJQBAAALAAAAAAAAAAAAAAAAACwBAABfcmVscy8ucmVsc1BLAQItABQABgAIAAAAIQDJ&#10;d9gnGgIAADAEAAAOAAAAAAAAAAAAAAAAACwCAABkcnMvZTJvRG9jLnhtbFBLAQItABQABgAIAAAA&#10;IQDJLYS12QAAAAQBAAAPAAAAAAAAAAAAAAAAAHIEAABkcnMvZG93bnJldi54bWxQSwUGAAAAAAQA&#10;BADzAAAAeAUAAAAA&#10;" strokecolor="blue"/>
            </w:pict>
          </mc:Fallback>
        </mc:AlternateContent>
      </w:r>
    </w:p>
    <w:p w14:paraId="1E99C8B6" w14:textId="77777777" w:rsidR="0001266B" w:rsidRPr="007043DF" w:rsidRDefault="0001266B" w:rsidP="00F627D2">
      <w:pPr>
        <w:pStyle w:val="Elencoacolori-Colore11"/>
        <w:numPr>
          <w:ilvl w:val="0"/>
          <w:numId w:val="11"/>
        </w:numPr>
        <w:tabs>
          <w:tab w:val="left" w:pos="142"/>
          <w:tab w:val="left" w:pos="284"/>
        </w:tabs>
        <w:spacing w:after="0"/>
        <w:ind w:left="0" w:firstLine="0"/>
        <w:jc w:val="both"/>
        <w:rPr>
          <w:rFonts w:ascii="Cambria" w:hAnsi="Cambria" w:cs="Calibri"/>
          <w:sz w:val="24"/>
          <w:szCs w:val="24"/>
        </w:rPr>
      </w:pPr>
      <w:r w:rsidRPr="007043DF">
        <w:rPr>
          <w:rFonts w:ascii="Cambria" w:hAnsi="Cambria" w:cs="Calibri"/>
          <w:sz w:val="24"/>
          <w:szCs w:val="24"/>
        </w:rPr>
        <w:t xml:space="preserve">Gli associati hanno pari diritti e doveri. </w:t>
      </w:r>
    </w:p>
    <w:p w14:paraId="0CB5A844" w14:textId="77777777" w:rsidR="0001266B" w:rsidRPr="007043DF" w:rsidRDefault="0001266B" w:rsidP="00F627D2">
      <w:pPr>
        <w:pStyle w:val="Elencoacolori-Colore11"/>
        <w:numPr>
          <w:ilvl w:val="0"/>
          <w:numId w:val="11"/>
        </w:numPr>
        <w:tabs>
          <w:tab w:val="left" w:pos="142"/>
          <w:tab w:val="left" w:pos="284"/>
        </w:tabs>
        <w:spacing w:after="0"/>
        <w:ind w:left="0" w:firstLine="0"/>
        <w:jc w:val="both"/>
        <w:rPr>
          <w:rFonts w:ascii="Cambria" w:hAnsi="Cambria" w:cs="Calibri"/>
          <w:sz w:val="24"/>
          <w:szCs w:val="24"/>
        </w:rPr>
      </w:pPr>
      <w:r w:rsidRPr="007043DF">
        <w:rPr>
          <w:rFonts w:ascii="Cambria" w:hAnsi="Cambria" w:cs="Calibri"/>
          <w:sz w:val="24"/>
          <w:szCs w:val="24"/>
        </w:rPr>
        <w:t>In particolare, gli associati hanno il diritto di:</w:t>
      </w:r>
    </w:p>
    <w:p w14:paraId="3004EA62" w14:textId="660D5452" w:rsidR="0001266B" w:rsidRPr="007043DF" w:rsidRDefault="0001266B" w:rsidP="00F627D2">
      <w:pPr>
        <w:numPr>
          <w:ilvl w:val="0"/>
          <w:numId w:val="12"/>
        </w:numPr>
        <w:spacing w:after="120" w:line="276" w:lineRule="auto"/>
        <w:jc w:val="both"/>
        <w:rPr>
          <w:rFonts w:ascii="Cambria" w:hAnsi="Cambria" w:cs="Calibri"/>
          <w:strike/>
          <w:sz w:val="24"/>
          <w:szCs w:val="24"/>
        </w:rPr>
      </w:pPr>
      <w:r w:rsidRPr="007043DF">
        <w:rPr>
          <w:rFonts w:ascii="Cambria" w:hAnsi="Cambria" w:cs="Calibri"/>
          <w:sz w:val="24"/>
          <w:szCs w:val="24"/>
        </w:rPr>
        <w:t>eleggere gli organi sociali e di essere eletti negli stessi;</w:t>
      </w:r>
      <w:r w:rsidRPr="007043DF">
        <w:rPr>
          <w:rFonts w:ascii="Cambria" w:hAnsi="Cambria" w:cs="Calibri"/>
          <w:color w:val="FF0000"/>
          <w:sz w:val="24"/>
          <w:szCs w:val="24"/>
        </w:rPr>
        <w:t xml:space="preserve"> </w:t>
      </w:r>
    </w:p>
    <w:p w14:paraId="47A0757D" w14:textId="77777777"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votare in Assemblea se iscritti da almeno tre mesi nel libro degli associati e in regola con il pagamento della quota associativa, se prevista;</w:t>
      </w:r>
    </w:p>
    <w:p w14:paraId="71C8059D" w14:textId="77777777"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frequentare i locali dell’Associazione;</w:t>
      </w:r>
    </w:p>
    <w:p w14:paraId="218C43A2" w14:textId="77777777"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partecipare a tutte le iniziative e manifestazioni promosse dall’Associazione;</w:t>
      </w:r>
    </w:p>
    <w:p w14:paraId="1D0B7166" w14:textId="77777777"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essere informati sulle attività dell’associazione e controllarne l’andamento;</w:t>
      </w:r>
    </w:p>
    <w:p w14:paraId="5B0A1DD6" w14:textId="77777777"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 xml:space="preserve">prendere atto dell’ordine del giorno delle assemblee, </w:t>
      </w:r>
    </w:p>
    <w:p w14:paraId="2E277508" w14:textId="36A73702" w:rsidR="0001266B" w:rsidRPr="008C3ED7" w:rsidRDefault="0001266B" w:rsidP="00F627D2">
      <w:pPr>
        <w:numPr>
          <w:ilvl w:val="0"/>
          <w:numId w:val="12"/>
        </w:numPr>
        <w:spacing w:after="120" w:line="276" w:lineRule="auto"/>
        <w:jc w:val="both"/>
        <w:rPr>
          <w:rFonts w:ascii="Cambria" w:hAnsi="Cambria" w:cs="Calibri"/>
          <w:sz w:val="24"/>
          <w:szCs w:val="24"/>
        </w:rPr>
      </w:pPr>
      <w:r w:rsidRPr="008C3ED7">
        <w:rPr>
          <w:rFonts w:ascii="Cambria" w:hAnsi="Cambria" w:cs="Calibri"/>
          <w:sz w:val="24"/>
          <w:szCs w:val="24"/>
        </w:rPr>
        <w:t>consultare i libri sociali e prendere visione dei bilanci, secondo le regole stabilite dal successivo art. 1</w:t>
      </w:r>
      <w:r w:rsidR="006E2116" w:rsidRPr="008C3ED7">
        <w:rPr>
          <w:rFonts w:ascii="Cambria" w:hAnsi="Cambria" w:cs="Calibri"/>
          <w:sz w:val="24"/>
          <w:szCs w:val="24"/>
        </w:rPr>
        <w:t>6</w:t>
      </w:r>
      <w:r w:rsidRPr="008C3ED7">
        <w:rPr>
          <w:rFonts w:ascii="Cambria" w:hAnsi="Cambria" w:cs="Calibri"/>
          <w:sz w:val="24"/>
          <w:szCs w:val="24"/>
        </w:rPr>
        <w:t>;</w:t>
      </w:r>
    </w:p>
    <w:p w14:paraId="2DB29235" w14:textId="1C6ED80C"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denunziare i fatti che ritengono censurabili ai sensi dell’art. 29 del decreto legislativo 3 luglio 2017, n. 117.</w:t>
      </w:r>
    </w:p>
    <w:p w14:paraId="369FCBBA" w14:textId="77777777" w:rsidR="0001266B" w:rsidRPr="007043DF" w:rsidRDefault="0001266B" w:rsidP="00F627D2">
      <w:pPr>
        <w:pStyle w:val="Elencoacolori-Colore11"/>
        <w:numPr>
          <w:ilvl w:val="0"/>
          <w:numId w:val="11"/>
        </w:numPr>
        <w:tabs>
          <w:tab w:val="left" w:pos="142"/>
          <w:tab w:val="left" w:pos="284"/>
        </w:tabs>
        <w:spacing w:after="0"/>
        <w:ind w:left="0" w:firstLine="0"/>
        <w:jc w:val="both"/>
        <w:rPr>
          <w:rFonts w:ascii="Cambria" w:hAnsi="Cambria" w:cs="Calibri"/>
          <w:sz w:val="24"/>
          <w:szCs w:val="24"/>
        </w:rPr>
      </w:pPr>
      <w:r w:rsidRPr="007043DF">
        <w:rPr>
          <w:rFonts w:ascii="Cambria" w:hAnsi="Cambria" w:cs="Calibri"/>
          <w:sz w:val="24"/>
          <w:szCs w:val="24"/>
        </w:rPr>
        <w:t>Gli associati hanno l’obbligo di:</w:t>
      </w:r>
    </w:p>
    <w:p w14:paraId="562BE062" w14:textId="1E1CE269" w:rsidR="0001266B" w:rsidRPr="00186964" w:rsidRDefault="0001266B" w:rsidP="00186964">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rispettare il presente Statuto e l’eventuale regolamento interno;</w:t>
      </w:r>
    </w:p>
    <w:p w14:paraId="6C4BFBB9" w14:textId="77777777" w:rsidR="0001266B" w:rsidRPr="007043DF" w:rsidRDefault="0001266B"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versare, se prevista, la quota associativa secondo l’importo, le modalità di versamento e i termini annualmente stabiliti dall’organo competente.</w:t>
      </w:r>
    </w:p>
    <w:p w14:paraId="7F766357" w14:textId="77777777" w:rsidR="009E3BFC" w:rsidRPr="007043DF" w:rsidRDefault="009E3BFC" w:rsidP="00F627D2">
      <w:pPr>
        <w:pStyle w:val="Elencoacolori-Colore11"/>
        <w:tabs>
          <w:tab w:val="left" w:pos="142"/>
          <w:tab w:val="left" w:pos="284"/>
        </w:tabs>
        <w:spacing w:after="0" w:line="240" w:lineRule="auto"/>
        <w:ind w:left="0"/>
        <w:jc w:val="both"/>
        <w:rPr>
          <w:rFonts w:ascii="Cambria" w:hAnsi="Cambria"/>
          <w:color w:val="000000"/>
          <w:sz w:val="24"/>
          <w:szCs w:val="24"/>
        </w:rPr>
      </w:pPr>
    </w:p>
    <w:p w14:paraId="7BCDFF88" w14:textId="77777777" w:rsidR="009E3BFC" w:rsidRPr="007043DF" w:rsidRDefault="009E3BFC" w:rsidP="00F627D2">
      <w:pPr>
        <w:tabs>
          <w:tab w:val="left" w:pos="142"/>
          <w:tab w:val="left" w:pos="284"/>
        </w:tabs>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6</w:t>
      </w:r>
      <w:r w:rsidRPr="007043DF">
        <w:rPr>
          <w:rFonts w:ascii="Cambria" w:hAnsi="Cambria"/>
          <w:b/>
          <w:color w:val="000000"/>
          <w:sz w:val="24"/>
          <w:szCs w:val="24"/>
        </w:rPr>
        <w:t xml:space="preserve"> </w:t>
      </w:r>
      <w:r w:rsidRPr="007043DF">
        <w:rPr>
          <w:rFonts w:ascii="Cambria" w:hAnsi="Cambria"/>
          <w:b/>
          <w:color w:val="0000FF"/>
          <w:sz w:val="24"/>
          <w:szCs w:val="24"/>
        </w:rPr>
        <w:t>– Perdita della qualifica di associato</w:t>
      </w:r>
    </w:p>
    <w:p w14:paraId="28D0F939" w14:textId="15408901" w:rsidR="009E3BFC" w:rsidRPr="007043DF" w:rsidRDefault="009E3BFC" w:rsidP="00F627D2">
      <w:pPr>
        <w:tabs>
          <w:tab w:val="left" w:pos="142"/>
          <w:tab w:val="left" w:pos="284"/>
        </w:tabs>
        <w:spacing w:after="0"/>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69504" behindDoc="0" locked="0" layoutInCell="1" allowOverlap="1" wp14:anchorId="05288B58" wp14:editId="250A3FDB">
                <wp:simplePos x="0" y="0"/>
                <wp:positionH relativeFrom="column">
                  <wp:posOffset>0</wp:posOffset>
                </wp:positionH>
                <wp:positionV relativeFrom="paragraph">
                  <wp:posOffset>69215</wp:posOffset>
                </wp:positionV>
                <wp:extent cx="6057900" cy="635"/>
                <wp:effectExtent l="12700" t="18415" r="25400"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77753A6F" id="Connettore 1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77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PdmR0CAAAyBAAADgAAAGRycy9lMm9Eb2MueG1srFNNj9sgEL1X6n9A3BPb2cSbWHFWlR33su1G&#10;2u0PIIBjVAwISJyo6n/vQD60aS9VVR/wADNv3sw8lk/HXqIDt05oVeJsnGLEFdVMqF2Jv701ozlG&#10;zhPFiNSKl/jEHX5affywHEzBJ7rTknGLAES5YjAl7rw3RZI42vGeuLE2XMFlq21PPGztLmGWDIDe&#10;y2SSpnkyaMuM1ZQ7B6f1+RKvIn7bcupf2tZxj2SJgZuPq43rNqzJakmKnSWmE/RCg/wDi54IBUlv&#10;UDXxBO2t+AOqF9Rqp1s/prpPdNsKymMNUE2W/lbNa0cMj7VAc5y5tcn9P1j69bCxSLAS5xgp0sOI&#10;Kq0U915bjjKUhw4NxhXgWKmNDTXSo3o1z5p+d0jpqiNqxyPTt5OB8CxEJHchYeMM5NkOXzQDH7L3&#10;Orbr2No+QEIj0DFO5XSbCj96ROEwT2ePixSGR+Euf5hFfFJcQ411/jPXPQpGiaVQoWWkIIdn5wMV&#10;UlxdwrHSjZAyjl0qNJR4MZvMYoDTUrBwGdyc3W0radGBBOHA1zSXvHduVu8Vi2AdJ2x9sT0R8mxD&#10;cqkCHhQDdC7WWRk/FuliPV/Pp6PpJF+Ppmldjz411XSUN9njrH6oq6rOfgZq2bToBGNcBXZXlWbT&#10;v1PB5b2c9XXT6a0NyT167BeQvf4j6TjNMMCzFLaanTb2OmUQZnS+PKKg/Pd7sN8/9dUvAAAA//8D&#10;AFBLAwQUAAYACAAAACEA5bAp/NsAAAAGAQAADwAAAGRycy9kb3ducmV2LnhtbEyPwW7CMAyG75P2&#10;DpEn7TYS0DZBaYoQ0k5IEwM0dgyNaSsap0rS0r39vNN29Pdbvz/nq9G1YsAQG08aphMFAqn0tqFK&#10;w/Hw9jQHEZMha1pPqOEbI6yK+7vcZNbf6AOHfaoEl1DMjIY6pS6TMpY1OhMnvkPi7OKDM4nHUEkb&#10;zI3LXStnSr1KZxriC7XpcFNjed33TkP6LKtd/Oq36vIeTt16N5ya7aD148O4XoJIOKa/ZfjVZ3Uo&#10;2Onse7JRtBr4kcRULUBwunh5ZnBmMFUgi1z+1y9+AAAA//8DAFBLAQItABQABgAIAAAAIQDkmcPA&#10;+wAAAOEBAAATAAAAAAAAAAAAAAAAAAAAAABbQ29udGVudF9UeXBlc10ueG1sUEsBAi0AFAAGAAgA&#10;AAAhACOyauHXAAAAlAEAAAsAAAAAAAAAAAAAAAAALAEAAF9yZWxzLy5yZWxzUEsBAi0AFAAGAAgA&#10;AAAhAOiD3ZkdAgAAMgQAAA4AAAAAAAAAAAAAAAAALAIAAGRycy9lMm9Eb2MueG1sUEsBAi0AFAAG&#10;AAgAAAAhAOWwKfzbAAAABgEAAA8AAAAAAAAAAAAAAAAAdQQAAGRycy9kb3ducmV2LnhtbFBLBQYA&#10;AAAABAAEAPMAAAB9BQAAAAA=&#10;" strokecolor="blue"/>
            </w:pict>
          </mc:Fallback>
        </mc:AlternateContent>
      </w:r>
    </w:p>
    <w:p w14:paraId="73F5BA13" w14:textId="77777777" w:rsidR="009E3BFC" w:rsidRPr="007043DF" w:rsidRDefault="009E3BFC" w:rsidP="00F627D2">
      <w:pPr>
        <w:pStyle w:val="Elencoacolori-Colore11"/>
        <w:numPr>
          <w:ilvl w:val="0"/>
          <w:numId w:val="13"/>
        </w:numPr>
        <w:tabs>
          <w:tab w:val="left" w:pos="142"/>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La qualità di associato si perde per:</w:t>
      </w:r>
    </w:p>
    <w:p w14:paraId="67D4BA09" w14:textId="66F1E0D4" w:rsidR="009E3BFC" w:rsidRPr="007043DF" w:rsidRDefault="009E3BFC" w:rsidP="00F627D2">
      <w:pPr>
        <w:pStyle w:val="Elencoacolori-Colore11"/>
        <w:numPr>
          <w:ilvl w:val="0"/>
          <w:numId w:val="14"/>
        </w:numPr>
        <w:tabs>
          <w:tab w:val="left" w:pos="142"/>
          <w:tab w:val="left" w:pos="284"/>
        </w:tabs>
        <w:spacing w:after="0"/>
        <w:jc w:val="both"/>
        <w:rPr>
          <w:rFonts w:ascii="Cambria" w:hAnsi="Cambria"/>
          <w:sz w:val="24"/>
          <w:szCs w:val="24"/>
        </w:rPr>
      </w:pPr>
      <w:r w:rsidRPr="007043DF">
        <w:rPr>
          <w:rFonts w:ascii="Cambria" w:hAnsi="Cambria"/>
          <w:sz w:val="24"/>
          <w:szCs w:val="24"/>
        </w:rPr>
        <w:t>morte,</w:t>
      </w:r>
    </w:p>
    <w:p w14:paraId="0366FDDF" w14:textId="69665A8C" w:rsidR="009E3BFC" w:rsidRPr="007043DF" w:rsidRDefault="009E3BFC" w:rsidP="00F627D2">
      <w:pPr>
        <w:pStyle w:val="Elencoacolori-Colore11"/>
        <w:numPr>
          <w:ilvl w:val="0"/>
          <w:numId w:val="14"/>
        </w:numPr>
        <w:tabs>
          <w:tab w:val="left" w:pos="142"/>
          <w:tab w:val="left" w:pos="284"/>
        </w:tabs>
        <w:spacing w:after="0"/>
        <w:jc w:val="both"/>
        <w:rPr>
          <w:rFonts w:ascii="Cambria" w:hAnsi="Cambria"/>
          <w:sz w:val="24"/>
          <w:szCs w:val="24"/>
        </w:rPr>
      </w:pPr>
      <w:r w:rsidRPr="007043DF">
        <w:rPr>
          <w:rFonts w:ascii="Cambria" w:hAnsi="Cambria"/>
          <w:sz w:val="24"/>
          <w:szCs w:val="24"/>
        </w:rPr>
        <w:t>recesso, formalizzato per iscritto;</w:t>
      </w:r>
    </w:p>
    <w:p w14:paraId="212605EB" w14:textId="77777777" w:rsidR="009E3BFC" w:rsidRPr="007043DF" w:rsidRDefault="009E3BFC" w:rsidP="00F627D2">
      <w:pPr>
        <w:pStyle w:val="Elencoacolori-Colore11"/>
        <w:numPr>
          <w:ilvl w:val="0"/>
          <w:numId w:val="14"/>
        </w:numPr>
        <w:tabs>
          <w:tab w:val="left" w:pos="142"/>
          <w:tab w:val="left" w:pos="284"/>
        </w:tabs>
        <w:spacing w:after="0"/>
        <w:jc w:val="both"/>
        <w:rPr>
          <w:rFonts w:ascii="Cambria" w:hAnsi="Cambria"/>
          <w:color w:val="000000"/>
          <w:sz w:val="24"/>
          <w:szCs w:val="24"/>
        </w:rPr>
      </w:pPr>
      <w:r w:rsidRPr="007043DF">
        <w:rPr>
          <w:rFonts w:ascii="Cambria" w:hAnsi="Cambria"/>
          <w:color w:val="000000"/>
          <w:sz w:val="24"/>
          <w:szCs w:val="24"/>
        </w:rPr>
        <w:t>esclusione.</w:t>
      </w:r>
    </w:p>
    <w:p w14:paraId="5D1D0BCE" w14:textId="77777777" w:rsidR="009E3BFC" w:rsidRPr="007043DF" w:rsidRDefault="009E3BFC" w:rsidP="00F627D2">
      <w:pPr>
        <w:pStyle w:val="Elencoacolori-Colore11"/>
        <w:tabs>
          <w:tab w:val="left" w:pos="142"/>
          <w:tab w:val="left" w:pos="284"/>
        </w:tabs>
        <w:spacing w:after="0"/>
        <w:ind w:left="0"/>
        <w:jc w:val="both"/>
        <w:rPr>
          <w:rFonts w:ascii="Cambria" w:hAnsi="Cambria"/>
          <w:color w:val="000000"/>
          <w:sz w:val="24"/>
          <w:szCs w:val="24"/>
        </w:rPr>
      </w:pPr>
    </w:p>
    <w:p w14:paraId="069D56F1" w14:textId="72A0BE4B" w:rsidR="009E3BFC" w:rsidRPr="007043DF" w:rsidRDefault="009E3BFC" w:rsidP="00F627D2">
      <w:pPr>
        <w:pStyle w:val="Elencoacolori-Colore11"/>
        <w:numPr>
          <w:ilvl w:val="0"/>
          <w:numId w:val="13"/>
        </w:numPr>
        <w:tabs>
          <w:tab w:val="left" w:pos="142"/>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L'associato può sempre recedere dall'Associazione, dandone comunicazione in forma scritta all'Organo di amministrazione, il quale dovrà adottare una apposita deliberazione da comunicare adeguatamente all'associato.</w:t>
      </w:r>
    </w:p>
    <w:p w14:paraId="03EDA30C" w14:textId="77777777" w:rsidR="00F964B1" w:rsidRPr="007043DF" w:rsidRDefault="00F964B1" w:rsidP="00F627D2">
      <w:pPr>
        <w:pStyle w:val="Elencoacolori-Colore11"/>
        <w:tabs>
          <w:tab w:val="left" w:pos="142"/>
          <w:tab w:val="left" w:pos="284"/>
        </w:tabs>
        <w:spacing w:after="0"/>
        <w:ind w:left="0"/>
        <w:jc w:val="both"/>
        <w:rPr>
          <w:rFonts w:ascii="Cambria" w:hAnsi="Cambria"/>
          <w:color w:val="000000"/>
          <w:sz w:val="24"/>
          <w:szCs w:val="24"/>
        </w:rPr>
      </w:pPr>
    </w:p>
    <w:p w14:paraId="6AE11713" w14:textId="57918023" w:rsidR="00FF0105" w:rsidRPr="007043DF" w:rsidRDefault="00F964B1" w:rsidP="00F627D2">
      <w:pPr>
        <w:pStyle w:val="Elencoacolori-Colore11"/>
        <w:numPr>
          <w:ilvl w:val="0"/>
          <w:numId w:val="13"/>
        </w:numPr>
        <w:tabs>
          <w:tab w:val="left" w:pos="142"/>
          <w:tab w:val="left" w:pos="284"/>
        </w:tabs>
        <w:spacing w:after="0"/>
        <w:ind w:left="0" w:firstLine="0"/>
        <w:jc w:val="both"/>
        <w:rPr>
          <w:rFonts w:ascii="Cambria" w:hAnsi="Cambria"/>
          <w:color w:val="000000"/>
          <w:sz w:val="24"/>
          <w:szCs w:val="24"/>
        </w:rPr>
      </w:pPr>
      <w:bookmarkStart w:id="1" w:name="_Hlk52464638"/>
      <w:r w:rsidRPr="007043DF">
        <w:rPr>
          <w:rFonts w:ascii="Cambria" w:hAnsi="Cambria"/>
          <w:color w:val="000000"/>
          <w:sz w:val="24"/>
          <w:szCs w:val="24"/>
        </w:rPr>
        <w:t>I diritti di partecipazione all’A</w:t>
      </w:r>
      <w:r w:rsidR="00FF0105" w:rsidRPr="007043DF">
        <w:rPr>
          <w:rFonts w:ascii="Cambria" w:hAnsi="Cambria"/>
          <w:color w:val="000000"/>
          <w:sz w:val="24"/>
          <w:szCs w:val="24"/>
        </w:rPr>
        <w:t>ssociazione non sono trasferibili.</w:t>
      </w:r>
    </w:p>
    <w:p w14:paraId="3B76130F" w14:textId="77777777" w:rsidR="00F964B1" w:rsidRPr="007043DF" w:rsidRDefault="00F964B1" w:rsidP="00F627D2">
      <w:pPr>
        <w:pStyle w:val="Elencoacolori-Colore11"/>
        <w:tabs>
          <w:tab w:val="left" w:pos="142"/>
          <w:tab w:val="left" w:pos="284"/>
        </w:tabs>
        <w:spacing w:after="0"/>
        <w:ind w:left="0"/>
        <w:jc w:val="both"/>
        <w:rPr>
          <w:rFonts w:ascii="Cambria" w:hAnsi="Cambria"/>
          <w:color w:val="000000"/>
          <w:sz w:val="24"/>
          <w:szCs w:val="24"/>
        </w:rPr>
      </w:pPr>
    </w:p>
    <w:p w14:paraId="583F2891" w14:textId="1E51AAE0" w:rsidR="00FF0105" w:rsidRPr="007043DF" w:rsidRDefault="009E3BFC" w:rsidP="00F627D2">
      <w:pPr>
        <w:pStyle w:val="Elencoacolori-Colore11"/>
        <w:numPr>
          <w:ilvl w:val="0"/>
          <w:numId w:val="13"/>
        </w:numPr>
        <w:tabs>
          <w:tab w:val="left" w:pos="142"/>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 xml:space="preserve"> </w:t>
      </w:r>
      <w:r w:rsidR="00FF0105" w:rsidRPr="007043DF">
        <w:rPr>
          <w:rFonts w:ascii="Cambria" w:hAnsi="Cambria"/>
          <w:color w:val="000000"/>
          <w:sz w:val="24"/>
          <w:szCs w:val="24"/>
        </w:rPr>
        <w:t>Le somme versate a titolo di quota associativa non sono rimborsabili, rivalutabili e trasmissibili.</w:t>
      </w:r>
    </w:p>
    <w:p w14:paraId="3664C44A" w14:textId="77777777" w:rsidR="00F964B1" w:rsidRPr="007043DF" w:rsidRDefault="00F964B1" w:rsidP="00F627D2">
      <w:pPr>
        <w:pStyle w:val="Elencoacolori-Colore11"/>
        <w:tabs>
          <w:tab w:val="left" w:pos="142"/>
          <w:tab w:val="left" w:pos="284"/>
        </w:tabs>
        <w:spacing w:after="0"/>
        <w:ind w:left="0"/>
        <w:jc w:val="both"/>
        <w:rPr>
          <w:rFonts w:ascii="Cambria" w:hAnsi="Cambria"/>
          <w:color w:val="000000"/>
          <w:sz w:val="24"/>
          <w:szCs w:val="24"/>
        </w:rPr>
      </w:pPr>
    </w:p>
    <w:p w14:paraId="0A04157A" w14:textId="074A5418" w:rsidR="00FF0105" w:rsidRPr="007043DF" w:rsidRDefault="009E3BFC" w:rsidP="00F627D2">
      <w:pPr>
        <w:pStyle w:val="Elencoacolori-Colore11"/>
        <w:numPr>
          <w:ilvl w:val="0"/>
          <w:numId w:val="13"/>
        </w:numPr>
        <w:tabs>
          <w:tab w:val="left" w:pos="142"/>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 xml:space="preserve"> </w:t>
      </w:r>
      <w:r w:rsidR="00FF0105" w:rsidRPr="007043DF">
        <w:rPr>
          <w:rFonts w:ascii="Cambria" w:hAnsi="Cambria"/>
          <w:color w:val="000000"/>
          <w:sz w:val="24"/>
          <w:szCs w:val="24"/>
        </w:rPr>
        <w:t>Gli associati che comunque abbiano cessato di appartenere</w:t>
      </w:r>
      <w:r w:rsidR="00F964B1" w:rsidRPr="007043DF">
        <w:rPr>
          <w:rFonts w:ascii="Cambria" w:hAnsi="Cambria"/>
          <w:color w:val="000000"/>
          <w:sz w:val="24"/>
          <w:szCs w:val="24"/>
        </w:rPr>
        <w:t xml:space="preserve"> all’A</w:t>
      </w:r>
      <w:r w:rsidR="00FF0105" w:rsidRPr="007043DF">
        <w:rPr>
          <w:rFonts w:ascii="Cambria" w:hAnsi="Cambria"/>
          <w:color w:val="000000"/>
          <w:sz w:val="24"/>
          <w:szCs w:val="24"/>
        </w:rPr>
        <w:t>ssociazione non hanno alcun diritto sul patrimonio della stessa.</w:t>
      </w:r>
    </w:p>
    <w:bookmarkEnd w:id="1"/>
    <w:p w14:paraId="544465C2" w14:textId="77777777" w:rsidR="009E3BFC" w:rsidRPr="007043DF" w:rsidRDefault="009E3BFC" w:rsidP="00F627D2">
      <w:pPr>
        <w:spacing w:line="276" w:lineRule="auto"/>
        <w:jc w:val="both"/>
        <w:rPr>
          <w:rFonts w:ascii="Cambria" w:hAnsi="Cambria" w:cs="Times New Roman"/>
          <w:b/>
          <w:bCs/>
          <w:sz w:val="24"/>
          <w:szCs w:val="24"/>
        </w:rPr>
      </w:pPr>
    </w:p>
    <w:p w14:paraId="0444C8F8" w14:textId="77777777" w:rsidR="009E3BFC" w:rsidRPr="007043DF" w:rsidRDefault="009E3BFC" w:rsidP="00F627D2">
      <w:pPr>
        <w:tabs>
          <w:tab w:val="left" w:pos="284"/>
        </w:tabs>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7</w:t>
      </w:r>
      <w:r w:rsidRPr="007043DF">
        <w:rPr>
          <w:rFonts w:ascii="Cambria" w:hAnsi="Cambria"/>
          <w:b/>
          <w:color w:val="000000"/>
          <w:sz w:val="24"/>
          <w:szCs w:val="24"/>
        </w:rPr>
        <w:t xml:space="preserve"> </w:t>
      </w:r>
      <w:r w:rsidRPr="007043DF">
        <w:rPr>
          <w:rFonts w:ascii="Cambria" w:hAnsi="Cambria"/>
          <w:b/>
          <w:color w:val="0000FF"/>
          <w:sz w:val="24"/>
          <w:szCs w:val="24"/>
        </w:rPr>
        <w:t>– Organi sociali</w:t>
      </w:r>
    </w:p>
    <w:p w14:paraId="5DDE892A" w14:textId="21F9A1B2" w:rsidR="009E3BFC" w:rsidRPr="007043DF" w:rsidRDefault="009E3BFC"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FF"/>
          <w:sz w:val="24"/>
          <w:szCs w:val="24"/>
          <w:lang w:eastAsia="it-IT"/>
        </w:rPr>
        <mc:AlternateContent>
          <mc:Choice Requires="wps">
            <w:drawing>
              <wp:anchor distT="0" distB="0" distL="114300" distR="114300" simplePos="0" relativeHeight="251671552" behindDoc="0" locked="0" layoutInCell="1" allowOverlap="1" wp14:anchorId="17CF3C30" wp14:editId="2C610B42">
                <wp:simplePos x="0" y="0"/>
                <wp:positionH relativeFrom="column">
                  <wp:posOffset>0</wp:posOffset>
                </wp:positionH>
                <wp:positionV relativeFrom="paragraph">
                  <wp:posOffset>-1270</wp:posOffset>
                </wp:positionV>
                <wp:extent cx="6172200" cy="0"/>
                <wp:effectExtent l="12700" t="11430" r="25400" b="2667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7ABC0E9E" id="Connettore 1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OEBoCAAAwBAAADgAAAGRycy9lMm9Eb2MueG1srFNNj9sgEL1X6n9A3BPbqfNlxVlVdtLLto20&#10;2x9AAMeoGBCQOFHV/96BxFG2vVRVfcADM/N4M/NYPZ07iU7cOqFVibNxihFXVDOhDiX+9rodLTBy&#10;nihGpFa8xBfu8NP6/btVbwo+0a2WjFsEIMoVvSlx670pksTRlnfEjbXhCpyNth3xsLWHhFnSA3on&#10;k0mazpJeW2asptw5OK2vTryO+E3Dqf/aNI57JEsM3HxcbVz3YU3WK1IcLDGtoDca5B9YdEQouPQO&#10;VRNP0NGKP6A6Qa12uvFjqrtEN42gPNYA1WTpb9W8tMTwWAs0x5l7m9z/g6VfTjuLBCvxHCNFOhhR&#10;pZXi3mvLUYbmoUO9cQUEVmpnQ430rF7Ms6bfHVK6aok68Mj09WIgPQsZyZuUsHEG7tn3nzWDGHL0&#10;Orbr3NguQEIj0DlO5XKfCj97ROFwls0nMGqM6OBLSDEkGuv8J647FIwSS6FCw0hBTs/OByKkGELC&#10;sdJbIWUculSoL/FyOpnGBKelYMEZwpw97Ctp0YkE2cC33caqwPMYZvVRsQjWcsI2N9sTIa82XC5V&#10;wINSgM7NuurixzJdbhabRT7KJ7PNKE/revRxW+Wj2TabT+sPdVXV2c9ALcuLVjDGVWA3aDTL/04D&#10;t9dyVdddpfc2JG/RY7+A7PCPpOMsw/iuQthrdtnZYcYgyxh8e0JB9497sB8f+voXAAAA//8DAFBL&#10;AwQUAAYACAAAACEAVowfjNkAAAAEAQAADwAAAGRycy9kb3ducmV2LnhtbEyPy07DMBBF90j9B2sq&#10;sWuddsEjZFJVSKwqoVIQZenG0yQiHke2k4a/Z2ADy6M7uvdMsZlcp0YKsfWMsFpmoIgrb1uuEd5e&#10;nxZ3oGIybE3nmRC+KMKmnF0VJrf+wi80HlKtpIRjbhCalPpc61g15Exc+p5YsrMPziTBUGsbzEXK&#10;XafXWXajnWlZFhrT02ND1edhcAjpvar38WPYZefncOy3+/HY7kbE6/m0fQCVaEp/x/CjL+pQitPJ&#10;D2yj6hDkkYSwWIGS8P52LXz6ZV0W+r98+Q0AAP//AwBQSwECLQAUAAYACAAAACEA5JnDwPsAAADh&#10;AQAAEwAAAAAAAAAAAAAAAAAAAAAAW0NvbnRlbnRfVHlwZXNdLnhtbFBLAQItABQABgAIAAAAIQAj&#10;smrh1wAAAJQBAAALAAAAAAAAAAAAAAAAACwBAABfcmVscy8ucmVsc1BLAQItABQABgAIAAAAIQDx&#10;TQ4QGgIAADAEAAAOAAAAAAAAAAAAAAAAACwCAABkcnMvZTJvRG9jLnhtbFBLAQItABQABgAIAAAA&#10;IQBWjB+M2QAAAAQBAAAPAAAAAAAAAAAAAAAAAHIEAABkcnMvZG93bnJldi54bWxQSwUGAAAAAAQA&#10;BADzAAAAeAUAAAAA&#10;" strokecolor="blue"/>
            </w:pict>
          </mc:Fallback>
        </mc:AlternateContent>
      </w:r>
    </w:p>
    <w:p w14:paraId="3D40FD81" w14:textId="77777777" w:rsidR="009E3BFC" w:rsidRPr="007043DF" w:rsidRDefault="009E3BFC" w:rsidP="00F627D2">
      <w:pPr>
        <w:pStyle w:val="Elencoacolori-Colore11"/>
        <w:numPr>
          <w:ilvl w:val="0"/>
          <w:numId w:val="15"/>
        </w:numPr>
        <w:tabs>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Sono organi dell’Associazione:</w:t>
      </w:r>
    </w:p>
    <w:p w14:paraId="014A1143" w14:textId="77777777" w:rsidR="009E3BFC" w:rsidRPr="007043DF" w:rsidRDefault="009E3BFC" w:rsidP="00F627D2">
      <w:pPr>
        <w:pStyle w:val="Elencoacolori-Colore11"/>
        <w:tabs>
          <w:tab w:val="left" w:pos="284"/>
        </w:tabs>
        <w:spacing w:after="0"/>
        <w:ind w:left="0"/>
        <w:jc w:val="both"/>
        <w:rPr>
          <w:rFonts w:ascii="Cambria" w:hAnsi="Cambria"/>
          <w:color w:val="000000"/>
          <w:sz w:val="24"/>
          <w:szCs w:val="24"/>
        </w:rPr>
      </w:pPr>
    </w:p>
    <w:p w14:paraId="1184F130" w14:textId="00BCDE6B" w:rsidR="009E3BFC" w:rsidRPr="007043DF" w:rsidRDefault="009E3BFC" w:rsidP="00F627D2">
      <w:pPr>
        <w:pStyle w:val="Elencoacolori-Colore11"/>
        <w:numPr>
          <w:ilvl w:val="0"/>
          <w:numId w:val="16"/>
        </w:numPr>
        <w:tabs>
          <w:tab w:val="left" w:pos="284"/>
        </w:tabs>
        <w:spacing w:after="0"/>
        <w:jc w:val="both"/>
        <w:rPr>
          <w:rFonts w:ascii="Cambria" w:hAnsi="Cambria"/>
          <w:color w:val="000000"/>
          <w:sz w:val="24"/>
          <w:szCs w:val="24"/>
        </w:rPr>
      </w:pPr>
      <w:r w:rsidRPr="007043DF">
        <w:rPr>
          <w:rFonts w:ascii="Cambria" w:hAnsi="Cambria"/>
          <w:color w:val="000000"/>
          <w:sz w:val="24"/>
          <w:szCs w:val="24"/>
        </w:rPr>
        <w:t>l'Assemblea;</w:t>
      </w:r>
    </w:p>
    <w:p w14:paraId="34257A9B" w14:textId="77777777" w:rsidR="009E3BFC" w:rsidRPr="007043DF" w:rsidRDefault="009E3BFC" w:rsidP="00F627D2">
      <w:pPr>
        <w:pStyle w:val="Elencoacolori-Colore11"/>
        <w:tabs>
          <w:tab w:val="left" w:pos="284"/>
        </w:tabs>
        <w:spacing w:after="0"/>
        <w:ind w:left="397"/>
        <w:jc w:val="both"/>
        <w:rPr>
          <w:rFonts w:ascii="Cambria" w:hAnsi="Cambria"/>
          <w:color w:val="000000"/>
          <w:sz w:val="24"/>
          <w:szCs w:val="24"/>
        </w:rPr>
      </w:pPr>
    </w:p>
    <w:p w14:paraId="1CDD6C2F" w14:textId="702D4CCF" w:rsidR="009E3BFC" w:rsidRPr="007043DF" w:rsidRDefault="005E4063" w:rsidP="00F627D2">
      <w:pPr>
        <w:pStyle w:val="Elencoacolori-Colore11"/>
        <w:numPr>
          <w:ilvl w:val="0"/>
          <w:numId w:val="16"/>
        </w:numPr>
        <w:tabs>
          <w:tab w:val="left" w:pos="284"/>
        </w:tabs>
        <w:spacing w:after="0"/>
        <w:jc w:val="both"/>
        <w:rPr>
          <w:rFonts w:ascii="Cambria" w:hAnsi="Cambria"/>
          <w:color w:val="000000"/>
          <w:sz w:val="24"/>
          <w:szCs w:val="24"/>
        </w:rPr>
      </w:pPr>
      <w:r w:rsidRPr="007043DF">
        <w:rPr>
          <w:rFonts w:ascii="Cambria" w:hAnsi="Cambria"/>
          <w:color w:val="000000"/>
          <w:sz w:val="24"/>
          <w:szCs w:val="24"/>
        </w:rPr>
        <w:t>l’Organo di amministrazione</w:t>
      </w:r>
      <w:r w:rsidR="009E3BFC" w:rsidRPr="007043DF">
        <w:rPr>
          <w:rFonts w:ascii="Cambria" w:hAnsi="Cambria"/>
          <w:color w:val="000000"/>
          <w:sz w:val="24"/>
          <w:szCs w:val="24"/>
        </w:rPr>
        <w:t>;</w:t>
      </w:r>
    </w:p>
    <w:p w14:paraId="3C76AD19" w14:textId="77777777" w:rsidR="009E3BFC" w:rsidRPr="007043DF" w:rsidRDefault="009E3BFC" w:rsidP="00F627D2">
      <w:pPr>
        <w:pStyle w:val="Elencoacolori-Colore11"/>
        <w:tabs>
          <w:tab w:val="left" w:pos="284"/>
        </w:tabs>
        <w:spacing w:after="0"/>
        <w:ind w:left="0"/>
        <w:jc w:val="both"/>
        <w:rPr>
          <w:rFonts w:ascii="Cambria" w:hAnsi="Cambria"/>
          <w:sz w:val="24"/>
          <w:szCs w:val="24"/>
        </w:rPr>
      </w:pPr>
    </w:p>
    <w:p w14:paraId="2FDB767E" w14:textId="78EC2E57" w:rsidR="009E3BFC" w:rsidRPr="007043DF" w:rsidRDefault="009E3BFC" w:rsidP="00F627D2">
      <w:pPr>
        <w:pStyle w:val="Elencoacolori-Colore11"/>
        <w:numPr>
          <w:ilvl w:val="0"/>
          <w:numId w:val="16"/>
        </w:numPr>
        <w:tabs>
          <w:tab w:val="left" w:pos="284"/>
        </w:tabs>
        <w:spacing w:after="0"/>
        <w:jc w:val="both"/>
        <w:rPr>
          <w:rFonts w:ascii="Cambria" w:hAnsi="Cambria"/>
          <w:sz w:val="24"/>
          <w:szCs w:val="24"/>
        </w:rPr>
      </w:pPr>
      <w:r w:rsidRPr="007043DF">
        <w:rPr>
          <w:rFonts w:ascii="Cambria" w:hAnsi="Cambria"/>
          <w:sz w:val="24"/>
          <w:szCs w:val="24"/>
        </w:rPr>
        <w:t>l’Organo di controll</w:t>
      </w:r>
      <w:r w:rsidR="005E4063" w:rsidRPr="007043DF">
        <w:rPr>
          <w:rFonts w:ascii="Cambria" w:hAnsi="Cambria"/>
          <w:sz w:val="24"/>
          <w:szCs w:val="24"/>
        </w:rPr>
        <w:t>o</w:t>
      </w:r>
      <w:r w:rsidRPr="007043DF">
        <w:rPr>
          <w:rFonts w:ascii="Cambria" w:hAnsi="Cambria"/>
          <w:sz w:val="24"/>
          <w:szCs w:val="24"/>
        </w:rPr>
        <w:t>;</w:t>
      </w:r>
    </w:p>
    <w:p w14:paraId="115D9485" w14:textId="77777777" w:rsidR="009E3BFC" w:rsidRPr="007043DF" w:rsidRDefault="009E3BFC" w:rsidP="00F627D2">
      <w:pPr>
        <w:pStyle w:val="Elencoacolori-Colore11"/>
        <w:tabs>
          <w:tab w:val="left" w:pos="284"/>
        </w:tabs>
        <w:spacing w:after="0"/>
        <w:ind w:left="0"/>
        <w:jc w:val="both"/>
        <w:rPr>
          <w:rFonts w:ascii="Cambria" w:hAnsi="Cambria" w:cs="Calibri"/>
          <w:sz w:val="24"/>
          <w:szCs w:val="24"/>
        </w:rPr>
      </w:pPr>
    </w:p>
    <w:p w14:paraId="4E177680" w14:textId="77777777" w:rsidR="009E3BFC" w:rsidRPr="007043DF" w:rsidRDefault="009E3BFC" w:rsidP="00F627D2">
      <w:pPr>
        <w:pStyle w:val="Elencoacolori-Colore11"/>
        <w:numPr>
          <w:ilvl w:val="0"/>
          <w:numId w:val="15"/>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I componenti degli organi sociali svolgono la loro funzione a titolo gratuito, salvo il rimborso delle spese effettivamente sostenute e documentate per l’attività prestata ai fini dello svolgimento della funzione, ai sensi delle disposizioni di legge vigenti.</w:t>
      </w:r>
    </w:p>
    <w:p w14:paraId="7529F193" w14:textId="77777777" w:rsidR="009E3BFC" w:rsidRPr="007043DF" w:rsidRDefault="009E3BFC" w:rsidP="00F627D2">
      <w:pPr>
        <w:pStyle w:val="Elencoacolori-Colore11"/>
        <w:tabs>
          <w:tab w:val="left" w:pos="284"/>
        </w:tabs>
        <w:spacing w:after="0"/>
        <w:ind w:left="0"/>
        <w:jc w:val="both"/>
        <w:rPr>
          <w:rFonts w:ascii="Cambria" w:hAnsi="Cambria" w:cs="Calibri"/>
          <w:sz w:val="24"/>
          <w:szCs w:val="24"/>
        </w:rPr>
      </w:pPr>
    </w:p>
    <w:p w14:paraId="17BAC069" w14:textId="78324406" w:rsidR="005E4063" w:rsidRPr="007043DF" w:rsidRDefault="009E3BFC" w:rsidP="00F627D2">
      <w:pPr>
        <w:pStyle w:val="Elencoacolori-Colore11"/>
        <w:numPr>
          <w:ilvl w:val="0"/>
          <w:numId w:val="15"/>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 xml:space="preserve">Può essere riconosciuto un compenso all’Organo di controllo – ove nominato </w:t>
      </w:r>
      <w:r w:rsidR="008C3ED7">
        <w:rPr>
          <w:rFonts w:ascii="Cambria" w:hAnsi="Cambria" w:cs="Calibri"/>
          <w:sz w:val="24"/>
          <w:szCs w:val="24"/>
        </w:rPr>
        <w:t>ai sensi dell’articolo 30 del decreto legislativo 3 luglio 2017, n. 117</w:t>
      </w:r>
      <w:r w:rsidRPr="007043DF">
        <w:rPr>
          <w:rFonts w:ascii="Cambria" w:hAnsi="Cambria" w:cs="Calibri"/>
          <w:sz w:val="24"/>
          <w:szCs w:val="24"/>
        </w:rPr>
        <w:t>.</w:t>
      </w:r>
    </w:p>
    <w:p w14:paraId="49CC6223" w14:textId="77777777" w:rsidR="008C6799" w:rsidRPr="007043DF" w:rsidRDefault="008C6799" w:rsidP="00F627D2">
      <w:pPr>
        <w:tabs>
          <w:tab w:val="left" w:pos="284"/>
        </w:tabs>
        <w:spacing w:after="0" w:line="240" w:lineRule="auto"/>
        <w:jc w:val="both"/>
        <w:rPr>
          <w:rFonts w:ascii="Cambria" w:hAnsi="Cambria"/>
          <w:color w:val="000000"/>
          <w:sz w:val="24"/>
          <w:szCs w:val="24"/>
        </w:rPr>
      </w:pPr>
    </w:p>
    <w:p w14:paraId="40DDA285" w14:textId="0CB9C070" w:rsidR="008C6799" w:rsidRPr="007043DF" w:rsidRDefault="008C6799"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73600" behindDoc="0" locked="0" layoutInCell="1" allowOverlap="1" wp14:anchorId="188F3AB8" wp14:editId="44DB06A0">
                <wp:simplePos x="0" y="0"/>
                <wp:positionH relativeFrom="column">
                  <wp:posOffset>0</wp:posOffset>
                </wp:positionH>
                <wp:positionV relativeFrom="paragraph">
                  <wp:posOffset>166370</wp:posOffset>
                </wp:positionV>
                <wp:extent cx="6057900" cy="0"/>
                <wp:effectExtent l="12700" t="13970" r="25400" b="2413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1F119DC0"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477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OX+RoCAAAwBAAADgAAAGRycy9lMm9Eb2MueG1srFPBjtsgEL1X6j8g7lnbqZNNrDiryo572baR&#10;dvsBBHCMigEBiRNV/fcOJI6y7aWq6gMemJnHm5nH6unUS3Tk1gmtSpw9pBhxRTUTal/ib6/NZIGR&#10;80QxIrXiJT5zh5/W79+tBlPwqe60ZNwiAFGuGEyJO+9NkSSOdrwn7kEbrsDZatsTD1u7T5glA6D3&#10;Mpmm6TwZtGXGasqdg9P64sTriN+2nPqvbeu4R7LEwM3H1cZ1F9ZkvSLF3hLTCXqlQf6BRU+Egktv&#10;UDXxBB2s+AOqF9Rqp1v/QHWf6LYVlMcaoJos/a2al44YHmuB5jhza5P7f7D0y3FrkWAlhkEp0sOI&#10;Kq0U915bjjK0CB0ajCsgsFJbG2qkJ/VinjX97pDSVUfUnkemr2cD6VnISN6khI0zcM9u+KwZxJCD&#10;17Fdp9b2ARIagU5xKufbVPjJIwqH83T2uExheHT0JaQYE411/hPXPQpGiaVQoWGkIMdn5wMRUowh&#10;4VjpRkgZhy4VGkq8nE1nMcFpKVhwhjBn97tKWnQkQTbwNU2sCjz3YVYfFItgHSdsc7U9EfJiw+VS&#10;BTwoBehcrYsufizT5WaxWeSTfDrfTPK0ricfmyqfzJvscVZ/qKuqzn4GalledIIxrgK7UaNZ/nca&#10;uL6Wi7puKr21IXmLHvsFZMd/JB1nGcZ3EcJOs/PWjjMGWcbg6xMKur/fg33/0Ne/AAAA//8DAFBL&#10;AwQUAAYACAAAACEAEyat/9oAAAAGAQAADwAAAGRycy9kb3ducmV2LnhtbEyPQUvDQBCF74L/YRnB&#10;m90YtGjMpBTBU0FqFetxm50mwexs2N2k8d874kGP773hvW/K1ex6NVGInWeE60UGirj2tuMG4e31&#10;6eoOVEyGrek9E8IXRVhV52elKaw/8QtNu9QoKeFYGIQ2paHQOtYtORMXfiCW7OiDM0lkaLQN5iTl&#10;rtd5li21Mx3LQmsGemyp/tyNDiG91802foyb7Pgc9sN6O+27zYR4eTGvH0AlmtPfMfzgCzpUwnTw&#10;I9uoegR5JCHkyxyUpPe3N2Icfg1dlfo/fvUNAAD//wMAUEsBAi0AFAAGAAgAAAAhAOSZw8D7AAAA&#10;4QEAABMAAAAAAAAAAAAAAAAAAAAAAFtDb250ZW50X1R5cGVzXS54bWxQSwECLQAUAAYACAAAACEA&#10;I7Jq4dcAAACUAQAACwAAAAAAAAAAAAAAAAAsAQAAX3JlbHMvLnJlbHNQSwECLQAUAAYACAAAACEA&#10;lVOX+RoCAAAwBAAADgAAAAAAAAAAAAAAAAAsAgAAZHJzL2Uyb0RvYy54bWxQSwECLQAUAAYACAAA&#10;ACEAEyat/9oAAAAGAQAADwAAAAAAAAAAAAAAAAByBAAAZHJzL2Rvd25yZXYueG1sUEsFBgAAAAAE&#10;AAQA8wAAAHkFAAAAAA==&#10;" strokecolor="blue"/>
            </w:pict>
          </mc:Fallback>
        </mc:AlternateContent>
      </w:r>
      <w:r w:rsidRPr="007043DF">
        <w:rPr>
          <w:rFonts w:ascii="Cambria" w:hAnsi="Cambria"/>
          <w:b/>
          <w:color w:val="FF0000"/>
          <w:sz w:val="24"/>
          <w:szCs w:val="24"/>
        </w:rPr>
        <w:t>Art. 8</w:t>
      </w:r>
      <w:r w:rsidRPr="007043DF">
        <w:rPr>
          <w:rFonts w:ascii="Cambria" w:hAnsi="Cambria"/>
          <w:b/>
          <w:color w:val="000000"/>
          <w:sz w:val="24"/>
          <w:szCs w:val="24"/>
        </w:rPr>
        <w:t xml:space="preserve"> </w:t>
      </w:r>
      <w:r w:rsidRPr="007043DF">
        <w:rPr>
          <w:rFonts w:ascii="Cambria" w:hAnsi="Cambria"/>
          <w:b/>
          <w:color w:val="0000FF"/>
          <w:sz w:val="24"/>
          <w:szCs w:val="24"/>
        </w:rPr>
        <w:t>– L'A</w:t>
      </w:r>
      <w:r w:rsidR="00003041" w:rsidRPr="007043DF">
        <w:rPr>
          <w:rFonts w:ascii="Cambria" w:hAnsi="Cambria"/>
          <w:b/>
          <w:color w:val="0000FF"/>
          <w:sz w:val="24"/>
          <w:szCs w:val="24"/>
        </w:rPr>
        <w:t>ssemblea</w:t>
      </w:r>
    </w:p>
    <w:p w14:paraId="11B09EF0" w14:textId="77777777" w:rsidR="008C6799" w:rsidRPr="007043DF" w:rsidRDefault="008C6799" w:rsidP="00F627D2">
      <w:pPr>
        <w:tabs>
          <w:tab w:val="left" w:pos="284"/>
        </w:tabs>
        <w:spacing w:after="0" w:line="240" w:lineRule="auto"/>
        <w:jc w:val="both"/>
        <w:outlineLvl w:val="0"/>
        <w:rPr>
          <w:rFonts w:ascii="Cambria" w:hAnsi="Cambria"/>
          <w:b/>
          <w:color w:val="000000"/>
          <w:sz w:val="24"/>
          <w:szCs w:val="24"/>
        </w:rPr>
      </w:pPr>
    </w:p>
    <w:p w14:paraId="3FCE0FC4" w14:textId="324A341A" w:rsidR="008C6799" w:rsidRPr="007043DF" w:rsidRDefault="008C6799" w:rsidP="00F627D2">
      <w:pPr>
        <w:pStyle w:val="Elencoacolori-Colore11"/>
        <w:numPr>
          <w:ilvl w:val="1"/>
          <w:numId w:val="16"/>
        </w:numPr>
        <w:tabs>
          <w:tab w:val="left" w:pos="284"/>
        </w:tabs>
        <w:spacing w:after="0"/>
        <w:ind w:left="0" w:firstLine="0"/>
        <w:jc w:val="both"/>
        <w:rPr>
          <w:rFonts w:ascii="Cambria" w:hAnsi="Cambria"/>
          <w:sz w:val="24"/>
          <w:szCs w:val="24"/>
        </w:rPr>
      </w:pPr>
      <w:r w:rsidRPr="007043DF">
        <w:rPr>
          <w:rFonts w:ascii="Cambria" w:hAnsi="Cambria"/>
          <w:sz w:val="24"/>
          <w:szCs w:val="24"/>
        </w:rPr>
        <w:t>L'Assemblea è l'organo sovrano del</w:t>
      </w:r>
      <w:r w:rsidR="00003041" w:rsidRPr="007043DF">
        <w:rPr>
          <w:rFonts w:ascii="Cambria" w:hAnsi="Cambria"/>
          <w:sz w:val="24"/>
          <w:szCs w:val="24"/>
        </w:rPr>
        <w:t>l’Associazione</w:t>
      </w:r>
      <w:r w:rsidRPr="007043DF">
        <w:rPr>
          <w:rFonts w:ascii="Cambria" w:hAnsi="Cambria"/>
          <w:sz w:val="24"/>
          <w:szCs w:val="24"/>
        </w:rPr>
        <w:t xml:space="preserve"> “</w:t>
      </w:r>
      <w:r w:rsidRPr="007043DF">
        <w:rPr>
          <w:rFonts w:ascii="Cambria" w:hAnsi="Cambria"/>
          <w:b/>
          <w:sz w:val="24"/>
          <w:szCs w:val="24"/>
        </w:rPr>
        <w:t>_____________ - A.P.S.</w:t>
      </w:r>
      <w:r w:rsidRPr="007043DF">
        <w:rPr>
          <w:rFonts w:ascii="Cambria" w:hAnsi="Cambria"/>
          <w:sz w:val="24"/>
          <w:szCs w:val="24"/>
        </w:rPr>
        <w:t>”, ne determina le linee di politica associativa e gli obiettivi strategici e delibera sulle materie ad essa attribuite dalla legge e dal presente Statuto.</w:t>
      </w:r>
    </w:p>
    <w:p w14:paraId="5F3F9CFB" w14:textId="77777777" w:rsidR="008C6799" w:rsidRPr="007043DF" w:rsidRDefault="008C6799" w:rsidP="00F627D2">
      <w:pPr>
        <w:pStyle w:val="Elencoacolori-Colore11"/>
        <w:tabs>
          <w:tab w:val="left" w:pos="284"/>
        </w:tabs>
        <w:spacing w:after="0"/>
        <w:ind w:left="0"/>
        <w:jc w:val="both"/>
        <w:rPr>
          <w:rFonts w:ascii="Cambria" w:hAnsi="Cambria"/>
          <w:sz w:val="24"/>
          <w:szCs w:val="24"/>
        </w:rPr>
      </w:pPr>
    </w:p>
    <w:p w14:paraId="26762DAA" w14:textId="3E35C549" w:rsidR="008C6799" w:rsidRPr="007043DF"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L’Assemblea è costituita da</w:t>
      </w:r>
      <w:r w:rsidR="00745587" w:rsidRPr="007043DF">
        <w:rPr>
          <w:rFonts w:ascii="Cambria" w:hAnsi="Cambria" w:cs="Calibri"/>
          <w:sz w:val="24"/>
          <w:szCs w:val="24"/>
        </w:rPr>
        <w:t xml:space="preserve"> tutt</w:t>
      </w:r>
      <w:r w:rsidRPr="007043DF">
        <w:rPr>
          <w:rFonts w:ascii="Cambria" w:hAnsi="Cambria" w:cs="Calibri"/>
          <w:sz w:val="24"/>
          <w:szCs w:val="24"/>
        </w:rPr>
        <w:t xml:space="preserve">i </w:t>
      </w:r>
      <w:r w:rsidR="00745587" w:rsidRPr="007043DF">
        <w:rPr>
          <w:rFonts w:ascii="Cambria" w:hAnsi="Cambria" w:cs="Calibri"/>
          <w:sz w:val="24"/>
          <w:szCs w:val="24"/>
        </w:rPr>
        <w:t>gli associati</w:t>
      </w:r>
      <w:r w:rsidRPr="005D6927">
        <w:rPr>
          <w:rFonts w:ascii="Cambria" w:hAnsi="Cambria" w:cs="Calibri"/>
          <w:sz w:val="24"/>
          <w:szCs w:val="24"/>
        </w:rPr>
        <w:t>,</w:t>
      </w:r>
      <w:r w:rsidRPr="007043DF">
        <w:rPr>
          <w:rFonts w:ascii="Cambria" w:hAnsi="Cambria" w:cs="Calibri"/>
          <w:sz w:val="24"/>
          <w:szCs w:val="24"/>
        </w:rPr>
        <w:t xml:space="preserve"> purché siano iscritti da almeno tre mesi nel libro degli associati e siano in regola con il versamento della quota </w:t>
      </w:r>
      <w:r w:rsidR="008C3ED7">
        <w:rPr>
          <w:rFonts w:ascii="Cambria" w:hAnsi="Cambria" w:cs="Calibri"/>
          <w:sz w:val="24"/>
          <w:szCs w:val="24"/>
        </w:rPr>
        <w:t>associativa</w:t>
      </w:r>
      <w:r w:rsidRPr="007043DF">
        <w:rPr>
          <w:rFonts w:ascii="Cambria" w:hAnsi="Cambria" w:cs="Calibri"/>
          <w:sz w:val="24"/>
          <w:szCs w:val="24"/>
        </w:rPr>
        <w:t>.</w:t>
      </w:r>
    </w:p>
    <w:p w14:paraId="1EC29C7D" w14:textId="77777777" w:rsidR="008C6799" w:rsidRPr="007043DF" w:rsidRDefault="008C6799" w:rsidP="00F627D2">
      <w:pPr>
        <w:pStyle w:val="Elencoacolori-Colore11"/>
        <w:tabs>
          <w:tab w:val="left" w:pos="284"/>
        </w:tabs>
        <w:spacing w:after="0"/>
        <w:ind w:left="0"/>
        <w:jc w:val="both"/>
        <w:rPr>
          <w:rFonts w:ascii="Cambria" w:hAnsi="Cambria" w:cs="Calibri"/>
          <w:sz w:val="24"/>
          <w:szCs w:val="24"/>
        </w:rPr>
      </w:pPr>
    </w:p>
    <w:p w14:paraId="2AFA370F" w14:textId="0130E776" w:rsidR="008C6799" w:rsidRPr="00B22733"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 xml:space="preserve">Ciascun associato ha diritto ad un voto e può farsi rappresentare </w:t>
      </w:r>
      <w:r w:rsidR="00186964">
        <w:rPr>
          <w:rFonts w:ascii="Cambria" w:hAnsi="Cambria" w:cs="Calibri"/>
          <w:sz w:val="24"/>
          <w:szCs w:val="24"/>
        </w:rPr>
        <w:t xml:space="preserve">in Assemblea </w:t>
      </w:r>
      <w:r w:rsidRPr="007043DF">
        <w:rPr>
          <w:rFonts w:ascii="Cambria" w:hAnsi="Cambria" w:cs="Calibri"/>
          <w:sz w:val="24"/>
          <w:szCs w:val="24"/>
        </w:rPr>
        <w:t xml:space="preserve">da altro socio, conferendo delega scritta, anche in calce all’avviso di </w:t>
      </w:r>
      <w:r w:rsidRPr="00B22733">
        <w:rPr>
          <w:rFonts w:ascii="Cambria" w:hAnsi="Cambria" w:cs="Calibri"/>
          <w:sz w:val="24"/>
          <w:szCs w:val="24"/>
        </w:rPr>
        <w:t>convocazione</w:t>
      </w:r>
      <w:r w:rsidR="00186964" w:rsidRPr="00B22733">
        <w:rPr>
          <w:rFonts w:ascii="Cambria" w:hAnsi="Cambria" w:cs="Calibri"/>
          <w:sz w:val="24"/>
          <w:szCs w:val="24"/>
        </w:rPr>
        <w:t xml:space="preserve"> </w:t>
      </w:r>
      <w:r w:rsidRPr="00B22733">
        <w:rPr>
          <w:rFonts w:ascii="Cambria" w:hAnsi="Cambria" w:cs="Calibri"/>
          <w:sz w:val="24"/>
          <w:szCs w:val="24"/>
        </w:rPr>
        <w:t>con allegata copia di un documento di identità del delegante in corso di validità. Ciascun associato può rappresentare sino ad un massimo di 3 associati.</w:t>
      </w:r>
    </w:p>
    <w:p w14:paraId="5C1F1782" w14:textId="77777777" w:rsidR="008C6799" w:rsidRPr="007043DF" w:rsidRDefault="008C6799" w:rsidP="00F627D2">
      <w:pPr>
        <w:pStyle w:val="Elencoacolori-Colore11"/>
        <w:tabs>
          <w:tab w:val="left" w:pos="284"/>
        </w:tabs>
        <w:spacing w:after="0"/>
        <w:ind w:left="0"/>
        <w:jc w:val="both"/>
        <w:rPr>
          <w:rFonts w:ascii="Cambria" w:hAnsi="Cambria" w:cs="Calibri"/>
          <w:sz w:val="24"/>
          <w:szCs w:val="24"/>
        </w:rPr>
      </w:pPr>
    </w:p>
    <w:p w14:paraId="2FD5C6FF" w14:textId="77777777" w:rsidR="008C6799" w:rsidRPr="007043DF"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L’Assemblea è presieduta dal Presidente dell’Associazione o, in sua assenza, dal Vicepresidente o persona nominata a presidente dai convenuti all’Assemblea stessa.</w:t>
      </w:r>
    </w:p>
    <w:p w14:paraId="373FE646" w14:textId="77777777" w:rsidR="008C6799" w:rsidRPr="007043DF" w:rsidRDefault="008C6799" w:rsidP="00F627D2">
      <w:pPr>
        <w:pStyle w:val="Elencoacolori-Colore11"/>
        <w:tabs>
          <w:tab w:val="left" w:pos="284"/>
        </w:tabs>
        <w:spacing w:after="0"/>
        <w:ind w:left="0"/>
        <w:jc w:val="both"/>
        <w:rPr>
          <w:rFonts w:ascii="Cambria" w:hAnsi="Cambria" w:cs="Calibri"/>
          <w:sz w:val="24"/>
          <w:szCs w:val="24"/>
        </w:rPr>
      </w:pPr>
    </w:p>
    <w:p w14:paraId="2971E9C4" w14:textId="77777777" w:rsidR="008C6799" w:rsidRPr="007043DF"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L’Assemblea si riunisce almeno una volta l’anno per l’approvazione del bilancio di esercizio ed è convocata dal Presidente dell’Associazione o da chi ne fa le veci mediante avviso scritto da inviare almeno 30 giorni prima di quello fissato per l’adunanza e contenente la data della riunione, l’orario, il luogo, l’ordine del giorno e l’eventuale data di seconda convocazione.</w:t>
      </w:r>
    </w:p>
    <w:p w14:paraId="1221D1FB" w14:textId="77777777" w:rsidR="008C6799" w:rsidRPr="007043DF" w:rsidRDefault="008C6799" w:rsidP="00F627D2">
      <w:pPr>
        <w:pStyle w:val="Elencoacolori-Colore11"/>
        <w:tabs>
          <w:tab w:val="left" w:pos="284"/>
        </w:tabs>
        <w:spacing w:after="0"/>
        <w:ind w:left="0"/>
        <w:jc w:val="both"/>
        <w:rPr>
          <w:rFonts w:ascii="Cambria" w:hAnsi="Cambria" w:cs="Calibri"/>
          <w:sz w:val="24"/>
          <w:szCs w:val="24"/>
        </w:rPr>
      </w:pPr>
    </w:p>
    <w:p w14:paraId="3681527E" w14:textId="177BF4D7" w:rsidR="008C6799" w:rsidRPr="007043DF"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 xml:space="preserve">Tale comunicazione </w:t>
      </w:r>
      <w:r w:rsidR="00630CC7" w:rsidRPr="007043DF">
        <w:rPr>
          <w:rFonts w:ascii="Cambria" w:hAnsi="Cambria" w:cs="Calibri"/>
          <w:sz w:val="24"/>
          <w:szCs w:val="24"/>
        </w:rPr>
        <w:t>deve essere inoltrat</w:t>
      </w:r>
      <w:r w:rsidR="00F36055" w:rsidRPr="00F976C8">
        <w:rPr>
          <w:rFonts w:ascii="Cambria" w:hAnsi="Cambria" w:cs="Calibri"/>
          <w:sz w:val="24"/>
          <w:szCs w:val="24"/>
        </w:rPr>
        <w:t xml:space="preserve">a </w:t>
      </w:r>
      <w:r w:rsidR="00630CC7" w:rsidRPr="00F976C8">
        <w:rPr>
          <w:rFonts w:ascii="Cambria" w:hAnsi="Cambria" w:cs="Calibri"/>
          <w:sz w:val="24"/>
          <w:szCs w:val="24"/>
        </w:rPr>
        <w:t xml:space="preserve"> a mezzo </w:t>
      </w:r>
      <w:r w:rsidR="00630CC7" w:rsidRPr="007043DF">
        <w:rPr>
          <w:rFonts w:ascii="Cambria" w:hAnsi="Cambria" w:cs="Calibri"/>
          <w:sz w:val="24"/>
          <w:szCs w:val="24"/>
        </w:rPr>
        <w:t>lettera, fax, o e-mail al recapito risultante dal libro degli associati e mediante avviso affisso nella sede dell’Associazione.</w:t>
      </w:r>
    </w:p>
    <w:p w14:paraId="1A466A1E" w14:textId="77777777" w:rsidR="008C6799" w:rsidRPr="007043DF" w:rsidRDefault="008C6799" w:rsidP="00F627D2">
      <w:pPr>
        <w:pStyle w:val="Elencoacolori-Colore11"/>
        <w:tabs>
          <w:tab w:val="left" w:pos="284"/>
        </w:tabs>
        <w:spacing w:after="0"/>
        <w:ind w:left="0"/>
        <w:jc w:val="both"/>
        <w:rPr>
          <w:rFonts w:ascii="Cambria" w:hAnsi="Cambria" w:cs="Calibri"/>
          <w:sz w:val="24"/>
          <w:szCs w:val="24"/>
        </w:rPr>
      </w:pPr>
    </w:p>
    <w:p w14:paraId="32099045" w14:textId="5345AC5C" w:rsidR="008C6799" w:rsidRPr="00CB17E3" w:rsidRDefault="008C6799" w:rsidP="00280D91">
      <w:pPr>
        <w:pStyle w:val="Elencoacolori-Colore11"/>
        <w:numPr>
          <w:ilvl w:val="1"/>
          <w:numId w:val="16"/>
        </w:numPr>
        <w:tabs>
          <w:tab w:val="left" w:pos="284"/>
        </w:tabs>
        <w:spacing w:after="0"/>
        <w:ind w:left="0" w:firstLine="0"/>
        <w:jc w:val="both"/>
        <w:rPr>
          <w:rFonts w:ascii="Cambria" w:hAnsi="Cambria" w:cs="Calibri"/>
          <w:sz w:val="24"/>
          <w:szCs w:val="24"/>
        </w:rPr>
      </w:pPr>
      <w:r w:rsidRPr="00CB17E3">
        <w:rPr>
          <w:rFonts w:ascii="Cambria" w:hAnsi="Cambria" w:cs="Calibri"/>
          <w:sz w:val="24"/>
          <w:szCs w:val="24"/>
        </w:rPr>
        <w:t>L’Assemblea è inoltre convocata a richiesta di almeno un decimo degli associati o quando l’organo amministrativo lo ritiene necessario. I voti sono palesi, tranne quelli riguardanti le persone.</w:t>
      </w:r>
      <w:r w:rsidR="00A95ED8" w:rsidRPr="00CB17E3">
        <w:rPr>
          <w:rFonts w:ascii="Cambria" w:hAnsi="Cambria" w:cs="Calibri"/>
          <w:color w:val="FF0000"/>
          <w:sz w:val="24"/>
          <w:szCs w:val="24"/>
        </w:rPr>
        <w:t xml:space="preserve"> </w:t>
      </w:r>
    </w:p>
    <w:p w14:paraId="33F08541" w14:textId="77777777" w:rsidR="008C6799" w:rsidRPr="007043DF" w:rsidRDefault="008C6799" w:rsidP="00F627D2">
      <w:pPr>
        <w:pStyle w:val="Elencoacolori-Colore11"/>
        <w:numPr>
          <w:ilvl w:val="1"/>
          <w:numId w:val="16"/>
        </w:numPr>
        <w:tabs>
          <w:tab w:val="left" w:pos="284"/>
        </w:tabs>
        <w:spacing w:after="0"/>
        <w:ind w:left="0" w:firstLine="0"/>
        <w:jc w:val="both"/>
        <w:rPr>
          <w:rFonts w:ascii="Cambria" w:hAnsi="Cambria"/>
          <w:sz w:val="24"/>
          <w:szCs w:val="24"/>
        </w:rPr>
      </w:pPr>
      <w:bookmarkStart w:id="2" w:name="_Hlk45032298"/>
      <w:r w:rsidRPr="007043DF">
        <w:rPr>
          <w:rFonts w:ascii="Cambria" w:hAnsi="Cambria" w:cs="Calibri"/>
          <w:sz w:val="24"/>
          <w:szCs w:val="24"/>
        </w:rPr>
        <w:t>Le</w:t>
      </w:r>
      <w:r w:rsidRPr="007043DF">
        <w:rPr>
          <w:rFonts w:ascii="Cambria" w:hAnsi="Cambria"/>
          <w:sz w:val="24"/>
          <w:szCs w:val="24"/>
        </w:rPr>
        <w:t xml:space="preserve"> riunioni dell’Assemblea si possono svolgere anche per audioconferenza o videoconferenza alle seguenti condizioni di cui si darà atto nei relativi verbali:</w:t>
      </w:r>
    </w:p>
    <w:p w14:paraId="2D34CE74" w14:textId="77777777" w:rsidR="008C6799" w:rsidRPr="007043DF" w:rsidRDefault="008C6799" w:rsidP="00F627D2">
      <w:pPr>
        <w:tabs>
          <w:tab w:val="left" w:pos="284"/>
        </w:tabs>
        <w:spacing w:after="0" w:line="240" w:lineRule="auto"/>
        <w:jc w:val="both"/>
        <w:rPr>
          <w:rFonts w:ascii="Cambria" w:hAnsi="Cambria"/>
          <w:sz w:val="24"/>
          <w:szCs w:val="24"/>
        </w:rPr>
      </w:pPr>
    </w:p>
    <w:p w14:paraId="5DE108B0" w14:textId="77777777" w:rsidR="008C6799" w:rsidRPr="007043DF" w:rsidRDefault="008C6799" w:rsidP="00F627D2">
      <w:pPr>
        <w:numPr>
          <w:ilvl w:val="0"/>
          <w:numId w:val="17"/>
        </w:numPr>
        <w:tabs>
          <w:tab w:val="left" w:pos="567"/>
        </w:tabs>
        <w:spacing w:after="0" w:line="240" w:lineRule="auto"/>
        <w:jc w:val="both"/>
        <w:rPr>
          <w:rFonts w:ascii="Cambria" w:hAnsi="Cambria"/>
          <w:sz w:val="24"/>
          <w:szCs w:val="24"/>
        </w:rPr>
      </w:pPr>
      <w:r w:rsidRPr="007043DF">
        <w:rPr>
          <w:rFonts w:ascii="Cambria" w:hAnsi="Cambria"/>
          <w:sz w:val="24"/>
          <w:szCs w:val="24"/>
        </w:rPr>
        <w:t>che siano presenti nello stesso luogo il Presidente ed il segretario, se nominato, che provvederanno alla formazione e sottoscrizione del verbale, dovendosi ritenere svolta la riunione in detto luogo;</w:t>
      </w:r>
    </w:p>
    <w:p w14:paraId="1D172BE5" w14:textId="77777777" w:rsidR="008C6799" w:rsidRPr="007043DF" w:rsidRDefault="008C6799" w:rsidP="00F627D2">
      <w:pPr>
        <w:tabs>
          <w:tab w:val="left" w:pos="567"/>
        </w:tabs>
        <w:spacing w:after="0" w:line="240" w:lineRule="auto"/>
        <w:ind w:left="360"/>
        <w:jc w:val="both"/>
        <w:rPr>
          <w:rFonts w:ascii="Cambria" w:hAnsi="Cambria"/>
          <w:sz w:val="24"/>
          <w:szCs w:val="24"/>
        </w:rPr>
      </w:pPr>
    </w:p>
    <w:p w14:paraId="1CFBAF82" w14:textId="77777777" w:rsidR="008C6799" w:rsidRPr="007043DF" w:rsidRDefault="008C6799" w:rsidP="00F627D2">
      <w:pPr>
        <w:numPr>
          <w:ilvl w:val="0"/>
          <w:numId w:val="17"/>
        </w:numPr>
        <w:tabs>
          <w:tab w:val="left" w:pos="709"/>
        </w:tabs>
        <w:spacing w:after="0" w:line="240" w:lineRule="auto"/>
        <w:jc w:val="both"/>
        <w:rPr>
          <w:rFonts w:ascii="Cambria" w:hAnsi="Cambria"/>
          <w:sz w:val="24"/>
          <w:szCs w:val="24"/>
        </w:rPr>
      </w:pPr>
      <w:r w:rsidRPr="007043DF">
        <w:rPr>
          <w:rFonts w:ascii="Cambria" w:hAnsi="Cambria"/>
          <w:sz w:val="24"/>
          <w:szCs w:val="24"/>
        </w:rPr>
        <w:t>che sia consentito al Presidente di accertare l'identità degli intervenuti ed il regolare svolgimento della riunione e constatare e proclamare i risultati della votazione;</w:t>
      </w:r>
    </w:p>
    <w:p w14:paraId="7E88D45B" w14:textId="77777777" w:rsidR="008C6799" w:rsidRPr="007043DF" w:rsidRDefault="008C6799" w:rsidP="00F627D2">
      <w:pPr>
        <w:tabs>
          <w:tab w:val="left" w:pos="709"/>
        </w:tabs>
        <w:spacing w:after="0" w:line="240" w:lineRule="auto"/>
        <w:jc w:val="both"/>
        <w:rPr>
          <w:rFonts w:ascii="Cambria" w:hAnsi="Cambria"/>
          <w:sz w:val="24"/>
          <w:szCs w:val="24"/>
        </w:rPr>
      </w:pPr>
    </w:p>
    <w:p w14:paraId="6247A7DC" w14:textId="77777777" w:rsidR="008C6799" w:rsidRPr="007043DF" w:rsidRDefault="008C6799" w:rsidP="00F627D2">
      <w:pPr>
        <w:numPr>
          <w:ilvl w:val="0"/>
          <w:numId w:val="17"/>
        </w:numPr>
        <w:tabs>
          <w:tab w:val="left" w:pos="567"/>
        </w:tabs>
        <w:spacing w:after="0" w:line="240" w:lineRule="auto"/>
        <w:jc w:val="both"/>
        <w:rPr>
          <w:rFonts w:ascii="Cambria" w:hAnsi="Cambria"/>
          <w:sz w:val="24"/>
          <w:szCs w:val="24"/>
        </w:rPr>
      </w:pPr>
      <w:r w:rsidRPr="007043DF">
        <w:rPr>
          <w:rFonts w:ascii="Cambria" w:hAnsi="Cambria"/>
          <w:sz w:val="24"/>
          <w:szCs w:val="24"/>
        </w:rPr>
        <w:t>che sia consentito al soggetto verbalizzante di percepire adeguatamente gli eventi della riunione oggetto di verbalizzazione;</w:t>
      </w:r>
    </w:p>
    <w:p w14:paraId="71FF860D" w14:textId="77777777" w:rsidR="008C6799" w:rsidRPr="007043DF" w:rsidRDefault="008C6799" w:rsidP="00F627D2">
      <w:pPr>
        <w:tabs>
          <w:tab w:val="left" w:pos="567"/>
        </w:tabs>
        <w:spacing w:after="0" w:line="240" w:lineRule="auto"/>
        <w:jc w:val="both"/>
        <w:rPr>
          <w:rFonts w:ascii="Cambria" w:hAnsi="Cambria"/>
          <w:sz w:val="24"/>
          <w:szCs w:val="24"/>
        </w:rPr>
      </w:pPr>
    </w:p>
    <w:p w14:paraId="72C68679" w14:textId="77777777" w:rsidR="008C6799" w:rsidRPr="007043DF" w:rsidRDefault="008C6799" w:rsidP="00F627D2">
      <w:pPr>
        <w:numPr>
          <w:ilvl w:val="0"/>
          <w:numId w:val="17"/>
        </w:numPr>
        <w:tabs>
          <w:tab w:val="left" w:pos="567"/>
        </w:tabs>
        <w:spacing w:after="0" w:line="240" w:lineRule="auto"/>
        <w:jc w:val="both"/>
        <w:rPr>
          <w:rFonts w:ascii="Cambria" w:hAnsi="Cambria"/>
          <w:sz w:val="24"/>
          <w:szCs w:val="24"/>
        </w:rPr>
      </w:pPr>
      <w:r w:rsidRPr="007043DF">
        <w:rPr>
          <w:rFonts w:ascii="Cambria" w:hAnsi="Cambria"/>
          <w:sz w:val="24"/>
          <w:szCs w:val="24"/>
        </w:rPr>
        <w:t>che sia consentito agli intervenuti di partecipare alla discussione ed alla votazione simultanea sugli argomenti all'ordine del giorno, nonché di visionare, ricevere o trasmettere documenti.</w:t>
      </w:r>
    </w:p>
    <w:bookmarkEnd w:id="2"/>
    <w:p w14:paraId="4521C392" w14:textId="77777777" w:rsidR="008C6799" w:rsidRPr="007043DF" w:rsidRDefault="008C6799" w:rsidP="00F627D2">
      <w:pPr>
        <w:tabs>
          <w:tab w:val="left" w:pos="567"/>
        </w:tabs>
        <w:spacing w:after="0" w:line="240" w:lineRule="auto"/>
        <w:jc w:val="both"/>
        <w:rPr>
          <w:rFonts w:ascii="Cambria" w:hAnsi="Cambria"/>
          <w:sz w:val="24"/>
          <w:szCs w:val="24"/>
        </w:rPr>
      </w:pPr>
    </w:p>
    <w:p w14:paraId="3B589C5E" w14:textId="2AB5D2D2" w:rsidR="008C6799" w:rsidRPr="007043DF"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 xml:space="preserve">Delle riunioni dell’Assemblea è redatto il verbale, sottoscritto dal Presidente e dal verbalizzante e </w:t>
      </w:r>
      <w:r w:rsidR="008D3BB2" w:rsidRPr="008D3BB2">
        <w:rPr>
          <w:rFonts w:ascii="Cambria" w:hAnsi="Cambria"/>
          <w:sz w:val="24"/>
          <w:szCs w:val="24"/>
        </w:rPr>
        <w:t>trascritto nel libro delle adunanze e deliberazioni dell’assemblea</w:t>
      </w:r>
      <w:r w:rsidRPr="008D3BB2">
        <w:rPr>
          <w:rFonts w:ascii="Cambria" w:hAnsi="Cambria" w:cs="Calibri"/>
          <w:sz w:val="24"/>
          <w:szCs w:val="24"/>
        </w:rPr>
        <w:t>.</w:t>
      </w:r>
    </w:p>
    <w:p w14:paraId="5173A44E" w14:textId="77777777" w:rsidR="008C6799" w:rsidRPr="007043DF" w:rsidRDefault="008C6799" w:rsidP="00F627D2">
      <w:pPr>
        <w:pStyle w:val="Elencoacolori-Colore11"/>
        <w:tabs>
          <w:tab w:val="left" w:pos="284"/>
        </w:tabs>
        <w:spacing w:after="0"/>
        <w:ind w:left="0"/>
        <w:jc w:val="both"/>
        <w:rPr>
          <w:rFonts w:ascii="Cambria" w:hAnsi="Cambria" w:cs="Calibri"/>
          <w:sz w:val="24"/>
          <w:szCs w:val="24"/>
        </w:rPr>
      </w:pPr>
    </w:p>
    <w:p w14:paraId="727438E9" w14:textId="0BBED98B" w:rsidR="005E4063" w:rsidRPr="007043DF" w:rsidRDefault="008C6799" w:rsidP="00F627D2">
      <w:pPr>
        <w:pStyle w:val="Elencoacolori-Colore11"/>
        <w:numPr>
          <w:ilvl w:val="1"/>
          <w:numId w:val="16"/>
        </w:numPr>
        <w:tabs>
          <w:tab w:val="left" w:pos="284"/>
        </w:tabs>
        <w:spacing w:after="0"/>
        <w:ind w:left="0" w:firstLine="0"/>
        <w:jc w:val="both"/>
        <w:rPr>
          <w:rFonts w:ascii="Cambria" w:hAnsi="Cambria" w:cs="Calibri"/>
          <w:sz w:val="24"/>
          <w:szCs w:val="24"/>
        </w:rPr>
      </w:pPr>
      <w:r w:rsidRPr="007043DF">
        <w:rPr>
          <w:rFonts w:ascii="Cambria" w:hAnsi="Cambria" w:cs="Calibri"/>
          <w:sz w:val="24"/>
          <w:szCs w:val="24"/>
        </w:rPr>
        <w:t>L’Assemblea può essere ordinaria o straordinaria. È straordinaria quella convocata per la modifica dello Statuto e lo scioglimento</w:t>
      </w:r>
      <w:r w:rsidR="00986687" w:rsidRPr="00986687">
        <w:rPr>
          <w:rFonts w:ascii="Cambria" w:hAnsi="Cambria" w:cs="Calibri"/>
          <w:sz w:val="24"/>
          <w:szCs w:val="24"/>
        </w:rPr>
        <w:t>, nonché la trasformazione, la fusione o la scissione</w:t>
      </w:r>
      <w:r w:rsidRPr="007043DF">
        <w:rPr>
          <w:rFonts w:ascii="Cambria" w:hAnsi="Cambria" w:cs="Calibri"/>
          <w:sz w:val="24"/>
          <w:szCs w:val="24"/>
        </w:rPr>
        <w:t xml:space="preserve"> dell’associazione. È ordinaria in tutti gli altri casi.</w:t>
      </w:r>
    </w:p>
    <w:p w14:paraId="1BEEE5E9" w14:textId="77777777" w:rsidR="00630CC7" w:rsidRPr="007043DF" w:rsidRDefault="00630CC7" w:rsidP="00F627D2">
      <w:pPr>
        <w:pStyle w:val="Elencoacolori-Colore11"/>
        <w:tabs>
          <w:tab w:val="left" w:pos="284"/>
        </w:tabs>
        <w:spacing w:after="0"/>
        <w:ind w:left="0"/>
        <w:jc w:val="both"/>
        <w:rPr>
          <w:rFonts w:ascii="Cambria" w:hAnsi="Cambria" w:cs="Calibri"/>
          <w:sz w:val="24"/>
          <w:szCs w:val="24"/>
        </w:rPr>
      </w:pPr>
    </w:p>
    <w:p w14:paraId="36F6D51E" w14:textId="77777777" w:rsidR="00630CC7" w:rsidRPr="007043DF" w:rsidRDefault="00630CC7"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9</w:t>
      </w:r>
      <w:r w:rsidRPr="007043DF">
        <w:rPr>
          <w:rFonts w:ascii="Cambria" w:hAnsi="Cambria"/>
          <w:b/>
          <w:color w:val="000000"/>
          <w:sz w:val="24"/>
          <w:szCs w:val="24"/>
        </w:rPr>
        <w:t xml:space="preserve"> </w:t>
      </w:r>
      <w:r w:rsidRPr="007043DF">
        <w:rPr>
          <w:rFonts w:ascii="Cambria" w:hAnsi="Cambria"/>
          <w:b/>
          <w:color w:val="0000FF"/>
          <w:sz w:val="24"/>
          <w:szCs w:val="24"/>
        </w:rPr>
        <w:t xml:space="preserve">– Compiti dell'Assemblea </w:t>
      </w:r>
    </w:p>
    <w:p w14:paraId="365A9F97" w14:textId="79DC1C7B" w:rsidR="00630CC7" w:rsidRPr="007043DF" w:rsidRDefault="00630CC7"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75648" behindDoc="0" locked="0" layoutInCell="1" allowOverlap="1" wp14:anchorId="10A819B5" wp14:editId="3F56A3F1">
                <wp:simplePos x="0" y="0"/>
                <wp:positionH relativeFrom="column">
                  <wp:posOffset>0</wp:posOffset>
                </wp:positionH>
                <wp:positionV relativeFrom="paragraph">
                  <wp:posOffset>61595</wp:posOffset>
                </wp:positionV>
                <wp:extent cx="6057900" cy="0"/>
                <wp:effectExtent l="12700" t="10795" r="25400" b="27305"/>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66814E19" id="Connettore 1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B8OxoCAAAwBAAADgAAAGRycy9lMm9Eb2MueG1srFPBjtsgEL1X6j8g7lnbqZNNrDiryo572baR&#10;dvsBBHCMigEBiRNV/fcOJI6y7aWq6gMemJnHm5nH6unUS3Tk1gmtSpw9pBhxRTUTal/ib6/NZIGR&#10;80QxIrXiJT5zh5/W79+tBlPwqe60ZNwiAFGuGEyJO+9NkSSOdrwn7kEbrsDZatsTD1u7T5glA6D3&#10;Mpmm6TwZtGXGasqdg9P64sTriN+2nPqvbeu4R7LEwM3H1cZ1F9ZkvSLF3hLTCXqlQf6BRU+Egktv&#10;UDXxBB2s+AOqF9Rqp1v/QHWf6LYVlMcaoJos/a2al44YHmuB5jhza5P7f7D0y3FrkWAlXmKkSA8j&#10;qrRS3HttOcrQMnRoMK6AwEptbaiRntSLedb0u0NKVx1Rex6Zvp4NpGchI3mTEjbOwD274bNmEEMO&#10;Xsd2nVrbB0hoBDrFqZxvU+EnjygcztPZ4zKF4dHRl5BiTDTW+U9c9ygYJZZChYaRghyfnQ9ESDGG&#10;hGOlGyFlHLpUaICqZ9NZTHBaChacIczZ/a6SFh1JkA18TROrAs99mNUHxSJYxwnbXG1PhLzYcLlU&#10;AQ9KATpX66KLH8t0uVlsFvkkn843kzyt68nHpson8yZ7nNUf6qqqs5+BWpYXnWCMq8Bu1GiW/50G&#10;rq/loq6bSm9tSN6ix34B2fEfScdZhvFdhLDT7Ly144xBljH4+oSC7u/3YN8/9PUvAAAA//8DAFBL&#10;AwQUAAYACAAAACEAfCAcFdkAAAAEAQAADwAAAGRycy9kb3ducmV2LnhtbEyPTUvDQBCG74L/YRnB&#10;m90ofjXNphTBU0FqFdvjNjtNgtnZsDtJ47939KLHh3d432eK5eQ7NWJMbSAD17MMFFIVXEu1gfe3&#10;56tHUIktOdsFQgNfmGBZnp8VNnfhRK84brlWUkIptwYa5j7XOlUNeptmoUeS7BiitywYa+2iPUm5&#10;7/RNlt1rb1uShcb2+NRg9bkdvAH+qOpN2g/r7PgSd/1qM+7a9WjM5cW0WoBinPjvGH70RR1KcTqE&#10;gVxSnQF5hA3MH0BJOL+7FT78si4L/V++/AYAAP//AwBQSwECLQAUAAYACAAAACEA5JnDwPsAAADh&#10;AQAAEwAAAAAAAAAAAAAAAAAAAAAAW0NvbnRlbnRfVHlwZXNdLnhtbFBLAQItABQABgAIAAAAIQAj&#10;smrh1wAAAJQBAAALAAAAAAAAAAAAAAAAACwBAABfcmVscy8ucmVsc1BLAQItABQABgAIAAAAIQCK&#10;8Hw7GgIAADAEAAAOAAAAAAAAAAAAAAAAACwCAABkcnMvZTJvRG9jLnhtbFBLAQItABQABgAIAAAA&#10;IQB8IBwV2QAAAAQBAAAPAAAAAAAAAAAAAAAAAHIEAABkcnMvZG93bnJldi54bWxQSwUGAAAAAAQA&#10;BADzAAAAeAUAAAAA&#10;" strokecolor="blue"/>
            </w:pict>
          </mc:Fallback>
        </mc:AlternateContent>
      </w:r>
    </w:p>
    <w:p w14:paraId="4DA92677" w14:textId="3614A9E5" w:rsidR="00630CC7" w:rsidRPr="007043DF" w:rsidRDefault="00630CC7" w:rsidP="00F627D2">
      <w:pPr>
        <w:pStyle w:val="Elencoacolori-Colore11"/>
        <w:numPr>
          <w:ilvl w:val="0"/>
          <w:numId w:val="18"/>
        </w:numPr>
        <w:tabs>
          <w:tab w:val="left" w:pos="284"/>
        </w:tabs>
        <w:spacing w:after="0" w:line="240" w:lineRule="auto"/>
        <w:ind w:left="0" w:firstLine="0"/>
        <w:jc w:val="both"/>
        <w:rPr>
          <w:rFonts w:ascii="Cambria" w:hAnsi="Cambria"/>
          <w:b/>
          <w:color w:val="000000"/>
          <w:sz w:val="24"/>
          <w:szCs w:val="24"/>
        </w:rPr>
      </w:pPr>
      <w:r w:rsidRPr="007043DF">
        <w:rPr>
          <w:rFonts w:ascii="Cambria" w:hAnsi="Cambria"/>
          <w:color w:val="000000"/>
          <w:sz w:val="24"/>
          <w:szCs w:val="24"/>
        </w:rPr>
        <w:t xml:space="preserve">L'Assemblea ha le seguenti competenze inderogabili: </w:t>
      </w:r>
    </w:p>
    <w:p w14:paraId="6D358F6D" w14:textId="0860C6A0"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nomina e revoca i componenti de</w:t>
      </w:r>
      <w:r w:rsidR="00780591">
        <w:rPr>
          <w:rFonts w:ascii="Cambria" w:hAnsi="Cambria" w:cs="Calibri"/>
          <w:sz w:val="24"/>
          <w:szCs w:val="24"/>
        </w:rPr>
        <w:t>ll’Organo di amministrazione e</w:t>
      </w:r>
      <w:r w:rsidR="007F1DA2">
        <w:rPr>
          <w:rFonts w:ascii="Cambria" w:hAnsi="Cambria" w:cs="Calibri"/>
          <w:sz w:val="24"/>
          <w:szCs w:val="24"/>
        </w:rPr>
        <w:t>, ove obbligatorio ai sensi delle disposizioni di legge vigenti, l’Organo di controllo</w:t>
      </w:r>
      <w:r w:rsidRPr="007043DF">
        <w:rPr>
          <w:rFonts w:ascii="Cambria" w:hAnsi="Cambria" w:cs="Calibri"/>
          <w:sz w:val="24"/>
          <w:szCs w:val="24"/>
        </w:rPr>
        <w:t>;</w:t>
      </w:r>
    </w:p>
    <w:p w14:paraId="3ACC2D87"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nomina e revoca, se previsto, il soggetto incaricato della revisione legale dei conti;</w:t>
      </w:r>
    </w:p>
    <w:p w14:paraId="57D05E80"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determina le linee generali programmatiche dell’attività dell’associazione;</w:t>
      </w:r>
    </w:p>
    <w:p w14:paraId="6FC62FAF"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approva il bilancio di esercizio e il bilancio sociale, ove previsto;</w:t>
      </w:r>
    </w:p>
    <w:p w14:paraId="21204EF4"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delibera sulla responsabilità dei componenti degli organi sociali e promuove azione di responsabilità nei loro confronti;</w:t>
      </w:r>
    </w:p>
    <w:p w14:paraId="6F819C36" w14:textId="4E22553E" w:rsidR="00630CC7" w:rsidRPr="007043DF" w:rsidRDefault="00452A5E"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delibera sull’</w:t>
      </w:r>
      <w:r w:rsidR="00630CC7" w:rsidRPr="007043DF">
        <w:rPr>
          <w:rFonts w:ascii="Cambria" w:hAnsi="Cambria" w:cs="Calibri"/>
          <w:sz w:val="24"/>
          <w:szCs w:val="24"/>
        </w:rPr>
        <w:t>esclusione degli associati;</w:t>
      </w:r>
    </w:p>
    <w:p w14:paraId="5A52BEF3"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delibera sulle modificazioni dell'atto costitutivo o dello Statuto;</w:t>
      </w:r>
    </w:p>
    <w:p w14:paraId="33744985"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approva l’eventuale regolamento dei lavori assembleari;</w:t>
      </w:r>
    </w:p>
    <w:p w14:paraId="0F35339C" w14:textId="77777777" w:rsidR="00630CC7" w:rsidRPr="007043DF" w:rsidRDefault="00630CC7"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delibera lo scioglimento, la trasformazione, la fusione o la scissione dell'Associazione;</w:t>
      </w:r>
    </w:p>
    <w:p w14:paraId="4718EE98" w14:textId="77777777" w:rsidR="00CB17E3" w:rsidRPr="00CB17E3" w:rsidRDefault="00CB17E3" w:rsidP="00F21ADF">
      <w:pPr>
        <w:spacing w:after="120" w:line="240" w:lineRule="auto"/>
        <w:jc w:val="both"/>
        <w:rPr>
          <w:rFonts w:ascii="Cambria" w:hAnsi="Cambria" w:cs="Calibri"/>
          <w:sz w:val="24"/>
          <w:szCs w:val="24"/>
        </w:rPr>
      </w:pPr>
    </w:p>
    <w:p w14:paraId="035C9B1F" w14:textId="50053052" w:rsidR="00630CC7" w:rsidRPr="007043DF" w:rsidRDefault="00630CC7"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77696" behindDoc="0" locked="0" layoutInCell="1" allowOverlap="1" wp14:anchorId="2098074B" wp14:editId="64E5694A">
                <wp:simplePos x="0" y="0"/>
                <wp:positionH relativeFrom="column">
                  <wp:posOffset>0</wp:posOffset>
                </wp:positionH>
                <wp:positionV relativeFrom="paragraph">
                  <wp:posOffset>156845</wp:posOffset>
                </wp:positionV>
                <wp:extent cx="6057900" cy="0"/>
                <wp:effectExtent l="12700" t="17145" r="25400" b="20955"/>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13704877" id="Connettore 1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77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dwBsCAAAyBAAADgAAAGRycy9lMm9Eb2MueG1srFPBjtowEL1X6j9YubNJKLAQEVZVAr1sW6Td&#10;foCxHWLV8Vi2IaCq/96xIYhtL1XVHJyxZ+b5zczz8unUKXIU1knQZZI/ZAkRmgGXel8m3143o3lC&#10;nKeaUwValMlZuORp9f7dsjeFGEMLigtLEES7ojdl0npvijR1rBUddQ9ghEZnA7ajHrd2n3JLe0Tv&#10;VDrOslnag+XGAhPO4Wl9cSariN80gvmvTeOEJ6pMkJuPq43rLqzpakmLvaWmlexKg/4Di45KjZfe&#10;oGrqKTlY+QdUJ5kFB41/YNCl0DSSiVgDVpNnv1Xz0lIjYi3YHGdubXL/D5Z9OW4tkRxnh+3RtMMZ&#10;VaC18B6sIDnBY+xRb1yBoZXe2lAlO+kX8wzsuyMaqpbqvYhcX88G8/OQkb5JCRtn8KZd/xk4xtCD&#10;h9iwU2O7AImtIKc4l/NtLuLkCcPDWTZ9XGTIjw2+lBZDorHOfxLQkWCUiZI6tIwW9PjsfCBCiyEk&#10;HGvYSKXi2JUmfZkspuNpTHCgJA/OEObsflcpS440CAe/zSZWhZ77MAsHzSNYKyhfX21PpbrYeLnS&#10;AQ9LQTpX66KMH4tssZ6v55PRZDxbjyZZXY8+bqrJaLbJH6f1h7qq6vxnoJZPilZyLnRgN6g0n/yd&#10;Cq7v5aKvm05vbUjfosd+IdnhH0nHWYbxXYSwA37e2mHGKMwYfH1EQfn3e7Tvn/rqFwAAAP//AwBQ&#10;SwMEFAAGAAgAAAAhAFh5WHzbAAAABgEAAA8AAABkcnMvZG93bnJldi54bWxMj81OwzAQhO9IvIO1&#10;SNyoQ1X+QjZVhcSpEioFUY5uvE0i4nVkO2l4exZxKMeZWc18Wywn16mRQmw9I1zPMlDElbct1wjv&#10;b89X96BiMmxN55kQvinCsjw/K0xu/ZFfadymWkkJx9wgNCn1udaxasiZOPM9sWQHH5xJIkOtbTBH&#10;KXednmfZrXamZVloTE9PDVVf28EhpI+q3sTPYZ0dXsKuX23GXbseES8vptUjqERTOh3DL76gQylM&#10;ez+wjapDkEcSwnxxB0rSh5uFGPs/Q5eF/o9f/gAAAP//AwBQSwECLQAUAAYACAAAACEA5JnDwPsA&#10;AADhAQAAEwAAAAAAAAAAAAAAAAAAAAAAW0NvbnRlbnRfVHlwZXNdLnhtbFBLAQItABQABgAIAAAA&#10;IQAjsmrh1wAAAJQBAAALAAAAAAAAAAAAAAAAACwBAABfcmVscy8ucmVsc1BLAQItABQABgAIAAAA&#10;IQBApR3AGwIAADIEAAAOAAAAAAAAAAAAAAAAACwCAABkcnMvZTJvRG9jLnhtbFBLAQItABQABgAI&#10;AAAAIQBYeVh82wAAAAYBAAAPAAAAAAAAAAAAAAAAAHMEAABkcnMvZG93bnJldi54bWxQSwUGAAAA&#10;AAQABADzAAAAewUAAAAA&#10;" strokecolor="blue"/>
            </w:pict>
          </mc:Fallback>
        </mc:AlternateContent>
      </w:r>
      <w:r w:rsidRPr="007043DF">
        <w:rPr>
          <w:rFonts w:ascii="Cambria" w:hAnsi="Cambria"/>
          <w:b/>
          <w:color w:val="FF0000"/>
          <w:sz w:val="24"/>
          <w:szCs w:val="24"/>
        </w:rPr>
        <w:t>Art. 10</w:t>
      </w:r>
      <w:r w:rsidRPr="007043DF">
        <w:rPr>
          <w:rFonts w:ascii="Cambria" w:hAnsi="Cambria"/>
          <w:b/>
          <w:color w:val="000000"/>
          <w:sz w:val="24"/>
          <w:szCs w:val="24"/>
        </w:rPr>
        <w:t xml:space="preserve"> </w:t>
      </w:r>
      <w:r w:rsidRPr="007043DF">
        <w:rPr>
          <w:rFonts w:ascii="Cambria" w:hAnsi="Cambria"/>
          <w:b/>
          <w:color w:val="0000FF"/>
          <w:sz w:val="24"/>
          <w:szCs w:val="24"/>
        </w:rPr>
        <w:t>– Assemblea ordinaria</w:t>
      </w:r>
    </w:p>
    <w:p w14:paraId="12B7A3B2" w14:textId="77777777" w:rsidR="00630CC7" w:rsidRPr="007043DF" w:rsidRDefault="00630CC7" w:rsidP="00F627D2">
      <w:pPr>
        <w:pStyle w:val="Elencoacolori-Colore11"/>
        <w:tabs>
          <w:tab w:val="left" w:pos="284"/>
        </w:tabs>
        <w:spacing w:after="0" w:line="240" w:lineRule="auto"/>
        <w:ind w:left="0"/>
        <w:jc w:val="both"/>
        <w:rPr>
          <w:rFonts w:ascii="Cambria" w:hAnsi="Cambria"/>
          <w:color w:val="000000"/>
          <w:sz w:val="24"/>
          <w:szCs w:val="24"/>
        </w:rPr>
      </w:pPr>
    </w:p>
    <w:p w14:paraId="2A0F9651" w14:textId="77777777" w:rsidR="00630CC7" w:rsidRPr="007043DF" w:rsidRDefault="00630CC7" w:rsidP="00F627D2">
      <w:pPr>
        <w:pStyle w:val="Elencoacolori-Colore11"/>
        <w:numPr>
          <w:ilvl w:val="0"/>
          <w:numId w:val="19"/>
        </w:numPr>
        <w:tabs>
          <w:tab w:val="left" w:pos="284"/>
        </w:tabs>
        <w:spacing w:after="0" w:line="240" w:lineRule="auto"/>
        <w:ind w:left="0" w:firstLine="0"/>
        <w:jc w:val="both"/>
        <w:rPr>
          <w:rFonts w:ascii="Cambria" w:hAnsi="Cambria"/>
          <w:color w:val="000000"/>
          <w:sz w:val="24"/>
          <w:szCs w:val="24"/>
        </w:rPr>
      </w:pPr>
      <w:r w:rsidRPr="007043DF">
        <w:rPr>
          <w:rFonts w:ascii="Cambria" w:hAnsi="Cambria"/>
          <w:color w:val="000000"/>
          <w:sz w:val="24"/>
          <w:szCs w:val="24"/>
        </w:rPr>
        <w:t>L’Assemblea ordinaria è regolarmente costituita in prima convocazione con la presenza della metà più uno degli associati aventi diritto di voto, presenti in proprio o per delega, e in seconda convocazione qualunque sia il numero degli associati presenti aventi diritto di voto, in proprio o in delega.</w:t>
      </w:r>
    </w:p>
    <w:p w14:paraId="3306732C" w14:textId="77777777" w:rsidR="00630CC7" w:rsidRPr="007043DF" w:rsidRDefault="00630CC7" w:rsidP="00F627D2">
      <w:pPr>
        <w:pStyle w:val="Elencoacolori-Colore11"/>
        <w:tabs>
          <w:tab w:val="left" w:pos="284"/>
        </w:tabs>
        <w:spacing w:after="0" w:line="240" w:lineRule="auto"/>
        <w:ind w:left="0"/>
        <w:jc w:val="both"/>
        <w:rPr>
          <w:rFonts w:ascii="Cambria" w:hAnsi="Cambria"/>
          <w:color w:val="000000"/>
          <w:sz w:val="24"/>
          <w:szCs w:val="24"/>
        </w:rPr>
      </w:pPr>
    </w:p>
    <w:p w14:paraId="197D3F58" w14:textId="77777777" w:rsidR="00630CC7" w:rsidRPr="007043DF" w:rsidRDefault="00630CC7" w:rsidP="00F627D2">
      <w:pPr>
        <w:pStyle w:val="Elencoacolori-Colore11"/>
        <w:numPr>
          <w:ilvl w:val="0"/>
          <w:numId w:val="19"/>
        </w:numPr>
        <w:tabs>
          <w:tab w:val="left" w:pos="284"/>
        </w:tabs>
        <w:spacing w:after="0" w:line="240" w:lineRule="auto"/>
        <w:ind w:left="0" w:firstLine="0"/>
        <w:jc w:val="both"/>
        <w:rPr>
          <w:rFonts w:ascii="Cambria" w:hAnsi="Cambria"/>
          <w:color w:val="000000"/>
          <w:sz w:val="24"/>
          <w:szCs w:val="24"/>
        </w:rPr>
      </w:pPr>
      <w:r w:rsidRPr="007043DF">
        <w:rPr>
          <w:rFonts w:ascii="Cambria" w:hAnsi="Cambria"/>
          <w:color w:val="000000"/>
          <w:sz w:val="24"/>
          <w:szCs w:val="24"/>
        </w:rPr>
        <w:t xml:space="preserve">L’Assemblea delibera a maggioranza dei voti degli associati presenti. </w:t>
      </w:r>
    </w:p>
    <w:p w14:paraId="74F3DD12" w14:textId="77777777" w:rsidR="00630CC7" w:rsidRPr="007043DF" w:rsidRDefault="00630CC7" w:rsidP="00F627D2">
      <w:pPr>
        <w:pStyle w:val="Elencoacolori-Colore11"/>
        <w:tabs>
          <w:tab w:val="left" w:pos="284"/>
        </w:tabs>
        <w:spacing w:after="0" w:line="240" w:lineRule="auto"/>
        <w:ind w:left="0"/>
        <w:jc w:val="both"/>
        <w:rPr>
          <w:rFonts w:ascii="Cambria" w:hAnsi="Cambria"/>
          <w:color w:val="000000"/>
          <w:sz w:val="24"/>
          <w:szCs w:val="24"/>
        </w:rPr>
      </w:pPr>
    </w:p>
    <w:p w14:paraId="4A74EE07" w14:textId="700302AD" w:rsidR="00630CC7" w:rsidRPr="007043DF" w:rsidRDefault="00630CC7" w:rsidP="00F627D2">
      <w:pPr>
        <w:pStyle w:val="Elencoacolori-Colore11"/>
        <w:numPr>
          <w:ilvl w:val="0"/>
          <w:numId w:val="19"/>
        </w:numPr>
        <w:tabs>
          <w:tab w:val="left" w:pos="284"/>
        </w:tabs>
        <w:spacing w:after="0" w:line="240" w:lineRule="auto"/>
        <w:ind w:left="0" w:firstLine="0"/>
        <w:jc w:val="both"/>
        <w:rPr>
          <w:rFonts w:ascii="Cambria" w:hAnsi="Cambria"/>
          <w:color w:val="000000"/>
          <w:sz w:val="24"/>
          <w:szCs w:val="24"/>
        </w:rPr>
      </w:pPr>
      <w:r w:rsidRPr="007043DF">
        <w:rPr>
          <w:rFonts w:ascii="Cambria" w:hAnsi="Cambria"/>
          <w:color w:val="000000"/>
          <w:sz w:val="24"/>
          <w:szCs w:val="24"/>
        </w:rPr>
        <w:t xml:space="preserve">Nelle deliberazioni di approvazione del bilancio e in quelle che riguardano la loro responsabilità, i </w:t>
      </w:r>
      <w:r w:rsidRPr="007043DF">
        <w:rPr>
          <w:rFonts w:ascii="Cambria" w:hAnsi="Cambria"/>
          <w:sz w:val="24"/>
          <w:szCs w:val="24"/>
        </w:rPr>
        <w:t>componenti del</w:t>
      </w:r>
      <w:r w:rsidR="008D1CE2" w:rsidRPr="007043DF">
        <w:rPr>
          <w:rFonts w:ascii="Cambria" w:hAnsi="Cambria"/>
          <w:sz w:val="24"/>
          <w:szCs w:val="24"/>
        </w:rPr>
        <w:t>l’Organo di amministrazione</w:t>
      </w:r>
      <w:r w:rsidRPr="007043DF">
        <w:rPr>
          <w:rFonts w:ascii="Cambria" w:hAnsi="Cambria"/>
          <w:sz w:val="24"/>
          <w:szCs w:val="24"/>
        </w:rPr>
        <w:t xml:space="preserve"> non hanno diritto</w:t>
      </w:r>
      <w:r w:rsidRPr="007043DF">
        <w:rPr>
          <w:rFonts w:ascii="Cambria" w:hAnsi="Cambria"/>
          <w:color w:val="000000"/>
          <w:sz w:val="24"/>
          <w:szCs w:val="24"/>
        </w:rPr>
        <w:t xml:space="preserve"> di voto.</w:t>
      </w:r>
    </w:p>
    <w:p w14:paraId="5E13EDAA" w14:textId="77777777" w:rsidR="00630CC7" w:rsidRPr="007043DF" w:rsidRDefault="00630CC7" w:rsidP="00F627D2">
      <w:pPr>
        <w:spacing w:line="276" w:lineRule="auto"/>
        <w:jc w:val="both"/>
        <w:rPr>
          <w:rFonts w:ascii="Cambria" w:hAnsi="Cambria" w:cs="Times New Roman"/>
          <w:b/>
          <w:bCs/>
          <w:sz w:val="24"/>
          <w:szCs w:val="24"/>
        </w:rPr>
      </w:pPr>
    </w:p>
    <w:p w14:paraId="63EA408A" w14:textId="77777777" w:rsidR="008D1CE2" w:rsidRPr="007043DF" w:rsidRDefault="008D1CE2"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11</w:t>
      </w:r>
      <w:r w:rsidRPr="007043DF">
        <w:rPr>
          <w:rFonts w:ascii="Cambria" w:hAnsi="Cambria"/>
          <w:b/>
          <w:color w:val="000000"/>
          <w:sz w:val="24"/>
          <w:szCs w:val="24"/>
        </w:rPr>
        <w:t xml:space="preserve"> </w:t>
      </w:r>
      <w:r w:rsidRPr="007043DF">
        <w:rPr>
          <w:rFonts w:ascii="Cambria" w:hAnsi="Cambria"/>
          <w:b/>
          <w:color w:val="0000FF"/>
          <w:sz w:val="24"/>
          <w:szCs w:val="24"/>
        </w:rPr>
        <w:t>– Assemblea straordinaria</w:t>
      </w:r>
    </w:p>
    <w:p w14:paraId="2CBADE9A" w14:textId="511B9C63" w:rsidR="008D1CE2" w:rsidRPr="007043DF" w:rsidRDefault="008D1CE2"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FF"/>
          <w:sz w:val="24"/>
          <w:szCs w:val="24"/>
          <w:lang w:eastAsia="it-IT"/>
        </w:rPr>
        <mc:AlternateContent>
          <mc:Choice Requires="wps">
            <w:drawing>
              <wp:anchor distT="0" distB="0" distL="114300" distR="114300" simplePos="0" relativeHeight="251679744" behindDoc="0" locked="0" layoutInCell="1" allowOverlap="1" wp14:anchorId="1E349FFC" wp14:editId="7E02EBC3">
                <wp:simplePos x="0" y="0"/>
                <wp:positionH relativeFrom="column">
                  <wp:posOffset>0</wp:posOffset>
                </wp:positionH>
                <wp:positionV relativeFrom="paragraph">
                  <wp:posOffset>26035</wp:posOffset>
                </wp:positionV>
                <wp:extent cx="6057900" cy="0"/>
                <wp:effectExtent l="12700" t="13335" r="25400" b="24765"/>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653FA2D4" id="Connettore 1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77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r0xwCAAAyBAAADgAAAGRycy9lMm9Eb2MueG1srFPbjtMwEH1H4h+svHeTlLTbRk1XKGl5WaDS&#10;Lh/g2k5j4Xgs221aIf6dsXuBwgtC5MHx5czxmZnjxdOxV+QgrJOgqyR/yBIiNAMu9a5KvryuR7OE&#10;OE81pwq0qJKTcMnT8u2bxWBKMYYOFBeWIIl25WCqpPPelGnqWCd66h7ACI2HLdieelzaXcotHZC9&#10;V+k4y6bpAJYbC0w4h7vN+TBZRv62Fcx/blsnPFFVgtp8HG0ct2FMlwta7iw1nWQXGfQfVPRUarz0&#10;RtVQT8neyj+oesksOGj9A4M+hbaVTMQcMJs8+y2bl44aEXPB4jhzK5P7f7Ts02FjieTYuzwhmvbY&#10;oxq0Ft6DFSQnuI01GowrEVrrjQ1ZsqN+Mc/Avjqioe6o3omo9fVkMD5GpHchYeEM3rQdPgJHDN17&#10;iAU7trYPlFgKcox9Od36Io6eMNycZpPHeYbtY9ezlJbXQGOd/yCgJ2FSJUrqUDJa0sOz8ygdoVdI&#10;2NawlkrFtitNhiqZT8aTGOBASR4OA8zZ3bZWlhxoMA5+63WoA5LdwSzsNY9knaB8dZl7KtV5jnil&#10;Ax+mgnIus7Mzvs2z+Wq2mhWjYjxdjYqsaUbv13Uxmq7zx0nzrqnrJv8epOVF2UnOhQ7qri7Ni79z&#10;weW9nP118+mtDOk9e0wRxV7/UXTsZWjf2Qhb4KeNDdUIbUVjRvDlEQXn/7qOqJ9PffkDAAD//wMA&#10;UEsDBBQABgAIAAAAIQCdasYv2QAAAAQBAAAPAAAAZHJzL2Rvd25yZXYueG1sTI9BS8NAEIXvgv9h&#10;GcGb3VSqaJpJKYKngtQq1uM2O01Cs7Nhd5PGf+/oRY8fb3jvm2I1uU6NFGLrGWE+y0ARV962XCO8&#10;vz3fPICKybA1nWdC+KIIq/LyojC59Wd+pXGXaiUlHHOD0KTU51rHqiFn4sz3xJIdfXAmCYZa22DO&#10;Uu46fZtl99qZlmWhMT09NVSddoNDSB9VvY2fwyY7voR9v96O+3YzIl5fTeslqERT+juGH31Rh1Kc&#10;Dn5gG1WHII8khMUclISPdwvhwy/rstD/5ctvAAAA//8DAFBLAQItABQABgAIAAAAIQDkmcPA+wAA&#10;AOEBAAATAAAAAAAAAAAAAAAAAAAAAABbQ29udGVudF9UeXBlc10ueG1sUEsBAi0AFAAGAAgAAAAh&#10;ACOyauHXAAAAlAEAAAsAAAAAAAAAAAAAAAAALAEAAF9yZWxzLy5yZWxzUEsBAi0AFAAGAAgAAAAh&#10;ACm/q9McAgAAMgQAAA4AAAAAAAAAAAAAAAAALAIAAGRycy9lMm9Eb2MueG1sUEsBAi0AFAAGAAgA&#10;AAAhAJ1qxi/ZAAAABAEAAA8AAAAAAAAAAAAAAAAAdAQAAGRycy9kb3ducmV2LnhtbFBLBQYAAAAA&#10;BAAEAPMAAAB6BQAAAAA=&#10;" strokecolor="blue"/>
            </w:pict>
          </mc:Fallback>
        </mc:AlternateContent>
      </w:r>
    </w:p>
    <w:p w14:paraId="17FA8613" w14:textId="79B049C4" w:rsidR="008D1CE2" w:rsidRPr="007043DF" w:rsidRDefault="008D1CE2" w:rsidP="00F627D2">
      <w:pPr>
        <w:pStyle w:val="Elencoacolori-Colore11"/>
        <w:numPr>
          <w:ilvl w:val="0"/>
          <w:numId w:val="20"/>
        </w:numPr>
        <w:tabs>
          <w:tab w:val="left" w:pos="284"/>
        </w:tabs>
        <w:spacing w:after="0" w:line="240" w:lineRule="auto"/>
        <w:ind w:left="0" w:firstLine="0"/>
        <w:jc w:val="both"/>
        <w:rPr>
          <w:rFonts w:ascii="Cambria" w:hAnsi="Cambria" w:cs="Calibri"/>
          <w:sz w:val="24"/>
          <w:szCs w:val="24"/>
        </w:rPr>
      </w:pPr>
      <w:r w:rsidRPr="007043DF">
        <w:rPr>
          <w:rFonts w:ascii="Cambria" w:hAnsi="Cambria" w:cs="Calibri"/>
          <w:sz w:val="24"/>
          <w:szCs w:val="24"/>
        </w:rPr>
        <w:t>L’assemblea straordinaria modifica lo statuto dell’associazione con la presenza di almeno ¾ degli associati e il voto favorevole della maggioranza dei presenti e delibera lo scioglimento</w:t>
      </w:r>
      <w:r w:rsidR="001D4AA1" w:rsidRPr="001D4AA1">
        <w:rPr>
          <w:rFonts w:ascii="Cambria" w:hAnsi="Cambria" w:cs="Calibri"/>
          <w:sz w:val="24"/>
          <w:szCs w:val="24"/>
        </w:rPr>
        <w:t>, la trasformazione, la fusione, la scissione</w:t>
      </w:r>
      <w:r w:rsidRPr="007043DF">
        <w:rPr>
          <w:rFonts w:ascii="Cambria" w:hAnsi="Cambria" w:cs="Calibri"/>
          <w:sz w:val="24"/>
          <w:szCs w:val="24"/>
        </w:rPr>
        <w:t xml:space="preserve"> e la liquidazione nonché la devoluzione del patrimonio con il voto favorevole di almeno ¾ degli associati.</w:t>
      </w:r>
    </w:p>
    <w:p w14:paraId="29995D81" w14:textId="77777777" w:rsidR="00FF0105" w:rsidRPr="007043DF" w:rsidRDefault="00FF0105" w:rsidP="00F627D2">
      <w:pPr>
        <w:spacing w:line="276" w:lineRule="auto"/>
        <w:jc w:val="both"/>
        <w:rPr>
          <w:rFonts w:ascii="Cambria" w:hAnsi="Cambria" w:cs="Times New Roman"/>
          <w:sz w:val="24"/>
          <w:szCs w:val="24"/>
        </w:rPr>
      </w:pPr>
    </w:p>
    <w:p w14:paraId="1BE99F3E" w14:textId="270D2C72" w:rsidR="008D1CE2" w:rsidRPr="007043DF" w:rsidRDefault="008D1CE2" w:rsidP="00F627D2">
      <w:pPr>
        <w:tabs>
          <w:tab w:val="left" w:pos="709"/>
        </w:tabs>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12</w:t>
      </w:r>
      <w:r w:rsidRPr="007043DF">
        <w:rPr>
          <w:rFonts w:ascii="Cambria" w:hAnsi="Cambria"/>
          <w:b/>
          <w:color w:val="000000"/>
          <w:sz w:val="24"/>
          <w:szCs w:val="24"/>
        </w:rPr>
        <w:t xml:space="preserve"> </w:t>
      </w:r>
      <w:r w:rsidRPr="007043DF">
        <w:rPr>
          <w:rFonts w:ascii="Cambria" w:hAnsi="Cambria"/>
          <w:b/>
          <w:color w:val="0000FF"/>
          <w:sz w:val="24"/>
          <w:szCs w:val="24"/>
        </w:rPr>
        <w:t>– L’Organo di Amministrazione</w:t>
      </w:r>
    </w:p>
    <w:p w14:paraId="6C8EDB4C" w14:textId="30D05751" w:rsidR="008D1CE2" w:rsidRPr="007043DF" w:rsidRDefault="008D1CE2" w:rsidP="00F627D2">
      <w:pPr>
        <w:tabs>
          <w:tab w:val="left" w:pos="709"/>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81792" behindDoc="0" locked="0" layoutInCell="1" allowOverlap="1" wp14:anchorId="29B4E609" wp14:editId="26233C63">
                <wp:simplePos x="0" y="0"/>
                <wp:positionH relativeFrom="column">
                  <wp:posOffset>0</wp:posOffset>
                </wp:positionH>
                <wp:positionV relativeFrom="paragraph">
                  <wp:posOffset>79375</wp:posOffset>
                </wp:positionV>
                <wp:extent cx="6057900" cy="0"/>
                <wp:effectExtent l="12700" t="15875" r="25400" b="2222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30F8443A" id="Connettore 1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77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Fx5xsCAAAyBAAADgAAAGRycy9lMm9Eb2MueG1srFPBjtsgEL1X6j8g7lnbqZNNrDiryo572baR&#10;dvsBBHCMigEBiRNV/fcOJI6y7aWq6gMemJnHm3nD6unUS3Tk1gmtSpw9pBhxRTUTal/ib6/NZIGR&#10;80QxIrXiJT5zh5/W79+tBlPwqe60ZNwiAFGuGEyJO+9NkSSOdrwn7kEbrsDZatsTD1u7T5glA6D3&#10;Mpmm6TwZtGXGasqdg9P64sTriN+2nPqvbeu4R7LEwM3H1cZ1F9ZkvSLF3hLTCXqlQf6BRU+Egktv&#10;UDXxBB2s+AOqF9Rqp1v/QHWf6LYVlMcaoJos/a2al44YHmuB5jhza5P7f7D0y3FrkWCg3RQjRXrQ&#10;qNJKce+15ShDcAw9GowrILRSWxuqpCf1Yp41/e6Q0lVH1J5Hrq9nA/lZyEjepISNM3DTbvisGcSQ&#10;g9exYafW9gESWoFOUZfzTRd+8ojC4TydPS5TkI+OvoQUY6Kxzn/iukfBKLEUKrSMFOT47HwgQoox&#10;JBwr3Qgpo+xSoaHEy9l0FhOcloIFZwhzdr+rpEVHEgYHvqaJVYHnPszqg2IRrOOEba62J0JebLhc&#10;qoAHpQCdq3WZjB/LdLlZbBb5JJ/ON5M8revJx6bKJ/Mme5zVH+qqqrOfgVqWF51gjKvAbpzSLP+7&#10;Kbi+l8t83eb01obkLXrsF5Ad/5F01DLIdxmEnWbnrR01hsGMwddHFCb/fg/2/VNf/wIAAP//AwBQ&#10;SwMEFAAGAAgAAAAhAFOxa//aAAAABgEAAA8AAABkcnMvZG93bnJldi54bWxMj8FKw0AQhu+C77CM&#10;4M1uLFY0zaYUwVNBahXrcZudJqHZ2bA7SePbO+JBj/P9wz/fFKvJd2rEmNpABm5nGSikKriWagPv&#10;b883D6ASW3K2C4QGvjDBqry8KGzuwplecdxxraSEUm4NNMx9rnWqGvQ2zUKPJNkxRG9ZxlhrF+1Z&#10;yn2n51l2r71tSS40tsenBqvTbvAG+KOqt+lz2GTHl7jv19tx325GY66vpvUSFOPEf8vwoy/qUIrT&#10;IQzkkuoMyCMsdL4AJenj4k7A4RfostD/9ctvAAAA//8DAFBLAQItABQABgAIAAAAIQDkmcPA+wAA&#10;AOEBAAATAAAAAAAAAAAAAAAAAAAAAABbQ29udGVudF9UeXBlc10ueG1sUEsBAi0AFAAGAAgAAAAh&#10;ACOyauHXAAAAlAEAAAsAAAAAAAAAAAAAAAAALAEAAF9yZWxzLy5yZWxzUEsBAi0AFAAGAAgAAAAh&#10;AJKRcecbAgAAMgQAAA4AAAAAAAAAAAAAAAAALAIAAGRycy9lMm9Eb2MueG1sUEsBAi0AFAAGAAgA&#10;AAAhAFOxa//aAAAABgEAAA8AAAAAAAAAAAAAAAAAcwQAAGRycy9kb3ducmV2LnhtbFBLBQYAAAAA&#10;BAAEAPMAAAB6BQAAAAA=&#10;" strokecolor="blue"/>
            </w:pict>
          </mc:Fallback>
        </mc:AlternateContent>
      </w:r>
    </w:p>
    <w:p w14:paraId="3F7FE147" w14:textId="5EF3D251" w:rsidR="008D1CE2" w:rsidRPr="007043DF" w:rsidRDefault="008D1CE2" w:rsidP="00F627D2">
      <w:pPr>
        <w:pStyle w:val="Elencoacolori-Colore11"/>
        <w:numPr>
          <w:ilvl w:val="0"/>
          <w:numId w:val="21"/>
        </w:numPr>
        <w:tabs>
          <w:tab w:val="left" w:pos="0"/>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L’Organo di amministrazione opera in attuazione delle volontà e degli indirizzi generali dell’Assemblea alla quale risponde direttamente e dalla quale può, per gravi motivi, essere revocato con motivazione.</w:t>
      </w:r>
    </w:p>
    <w:p w14:paraId="487C43FF" w14:textId="77777777" w:rsidR="003B24F0" w:rsidRPr="007043DF" w:rsidRDefault="003B24F0" w:rsidP="00F627D2">
      <w:pPr>
        <w:pStyle w:val="Elencoacolori-Colore11"/>
        <w:tabs>
          <w:tab w:val="left" w:pos="0"/>
          <w:tab w:val="left" w:pos="284"/>
        </w:tabs>
        <w:spacing w:after="0"/>
        <w:ind w:left="0"/>
        <w:jc w:val="both"/>
        <w:rPr>
          <w:rFonts w:ascii="Cambria" w:hAnsi="Cambria"/>
          <w:color w:val="000000"/>
          <w:sz w:val="24"/>
          <w:szCs w:val="24"/>
        </w:rPr>
      </w:pPr>
    </w:p>
    <w:p w14:paraId="17E7A807" w14:textId="14A27584" w:rsidR="000E70BC" w:rsidRPr="007043DF" w:rsidRDefault="000E70BC" w:rsidP="00F627D2">
      <w:pPr>
        <w:pStyle w:val="Elencoacolori-Colore11"/>
        <w:numPr>
          <w:ilvl w:val="0"/>
          <w:numId w:val="21"/>
        </w:numPr>
        <w:tabs>
          <w:tab w:val="left" w:pos="0"/>
          <w:tab w:val="left" w:pos="284"/>
        </w:tabs>
        <w:spacing w:after="0"/>
        <w:ind w:left="0" w:firstLine="0"/>
        <w:jc w:val="both"/>
        <w:rPr>
          <w:rFonts w:ascii="Cambria" w:hAnsi="Cambria"/>
          <w:color w:val="000000" w:themeColor="text1"/>
          <w:sz w:val="24"/>
          <w:szCs w:val="24"/>
        </w:rPr>
      </w:pPr>
      <w:r w:rsidRPr="007043DF">
        <w:rPr>
          <w:rFonts w:ascii="Cambria" w:hAnsi="Cambria"/>
          <w:color w:val="000000"/>
          <w:sz w:val="24"/>
          <w:szCs w:val="24"/>
        </w:rPr>
        <w:t xml:space="preserve">L'Organo di amministrazione è formato da un numero di </w:t>
      </w:r>
      <w:r w:rsidRPr="007043DF">
        <w:rPr>
          <w:rFonts w:ascii="Cambria" w:hAnsi="Cambria"/>
          <w:color w:val="000000" w:themeColor="text1"/>
          <w:sz w:val="24"/>
          <w:szCs w:val="24"/>
        </w:rPr>
        <w:t>componenti compreso tra tre e sette</w:t>
      </w:r>
      <w:r w:rsidR="00186964">
        <w:rPr>
          <w:rFonts w:ascii="Cambria" w:hAnsi="Cambria"/>
          <w:color w:val="000000" w:themeColor="text1"/>
          <w:sz w:val="24"/>
          <w:szCs w:val="24"/>
        </w:rPr>
        <w:t>, incluso il Presidente e Vicepresidente</w:t>
      </w:r>
      <w:r w:rsidRPr="007043DF">
        <w:rPr>
          <w:rFonts w:ascii="Cambria" w:hAnsi="Cambria"/>
          <w:color w:val="000000" w:themeColor="text1"/>
          <w:sz w:val="24"/>
          <w:szCs w:val="24"/>
        </w:rPr>
        <w:t>.</w:t>
      </w:r>
      <w:r w:rsidR="002D798C">
        <w:rPr>
          <w:rFonts w:ascii="Cambria" w:hAnsi="Cambria"/>
          <w:color w:val="000000" w:themeColor="text1"/>
          <w:sz w:val="24"/>
          <w:szCs w:val="24"/>
        </w:rPr>
        <w:t xml:space="preserve"> </w:t>
      </w:r>
    </w:p>
    <w:p w14:paraId="40304C30" w14:textId="77777777" w:rsidR="000E70BC" w:rsidRPr="007043DF" w:rsidRDefault="000E70BC" w:rsidP="00F627D2">
      <w:pPr>
        <w:pStyle w:val="Elencoacolori-Colore11"/>
        <w:tabs>
          <w:tab w:val="left" w:pos="0"/>
          <w:tab w:val="left" w:pos="284"/>
        </w:tabs>
        <w:spacing w:after="0"/>
        <w:ind w:left="0"/>
        <w:jc w:val="both"/>
        <w:rPr>
          <w:rFonts w:ascii="Cambria" w:hAnsi="Cambria"/>
          <w:color w:val="000000" w:themeColor="text1"/>
          <w:sz w:val="24"/>
          <w:szCs w:val="24"/>
        </w:rPr>
      </w:pPr>
    </w:p>
    <w:p w14:paraId="30055A05" w14:textId="6974DC51" w:rsidR="000E70BC" w:rsidRPr="007043DF" w:rsidRDefault="00D53407" w:rsidP="00F627D2">
      <w:pPr>
        <w:pStyle w:val="Elencoacolori-Colore11"/>
        <w:numPr>
          <w:ilvl w:val="0"/>
          <w:numId w:val="21"/>
        </w:numPr>
        <w:tabs>
          <w:tab w:val="left" w:pos="0"/>
          <w:tab w:val="left" w:pos="284"/>
        </w:tabs>
        <w:spacing w:after="0"/>
        <w:ind w:left="0" w:firstLine="0"/>
        <w:jc w:val="both"/>
        <w:rPr>
          <w:rFonts w:ascii="Cambria" w:hAnsi="Cambria"/>
          <w:sz w:val="24"/>
          <w:szCs w:val="24"/>
        </w:rPr>
      </w:pPr>
      <w:r w:rsidRPr="007043DF">
        <w:rPr>
          <w:rFonts w:ascii="Cambria" w:hAnsi="Cambria"/>
          <w:color w:val="000000"/>
          <w:sz w:val="24"/>
          <w:szCs w:val="24"/>
        </w:rPr>
        <w:t xml:space="preserve">L'Organo di amministrazione </w:t>
      </w:r>
      <w:r w:rsidR="000E70BC" w:rsidRPr="007043DF">
        <w:rPr>
          <w:rFonts w:ascii="Cambria" w:hAnsi="Cambria"/>
          <w:sz w:val="24"/>
          <w:szCs w:val="24"/>
        </w:rPr>
        <w:t>dura in carica per quattro anni e i suoi componenti non possono svolgere più di tre mandati.</w:t>
      </w:r>
    </w:p>
    <w:p w14:paraId="57B24156" w14:textId="77777777" w:rsidR="008D1CE2" w:rsidRPr="007043DF" w:rsidRDefault="008D1CE2" w:rsidP="00F627D2">
      <w:pPr>
        <w:pStyle w:val="Elencoacolori-Colore11"/>
        <w:tabs>
          <w:tab w:val="left" w:pos="0"/>
          <w:tab w:val="left" w:pos="284"/>
        </w:tabs>
        <w:spacing w:after="0"/>
        <w:ind w:left="0"/>
        <w:jc w:val="both"/>
        <w:rPr>
          <w:rFonts w:ascii="Cambria" w:hAnsi="Cambria"/>
          <w:color w:val="000000"/>
          <w:sz w:val="24"/>
          <w:szCs w:val="24"/>
        </w:rPr>
      </w:pPr>
    </w:p>
    <w:p w14:paraId="6C8152F6" w14:textId="0A9FD252" w:rsidR="008D1CE2" w:rsidRPr="007043DF" w:rsidRDefault="008D1CE2" w:rsidP="00F627D2">
      <w:pPr>
        <w:pStyle w:val="Elencoacolori-Colore11"/>
        <w:numPr>
          <w:ilvl w:val="0"/>
          <w:numId w:val="21"/>
        </w:numPr>
        <w:tabs>
          <w:tab w:val="left" w:pos="0"/>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L’Organo di amministrazione compie tutti gli atti di ordinaria e straordinaria amministrazione la cui competenza non sia per Legge di pertinenza esclusiva dell’assemblea.</w:t>
      </w:r>
    </w:p>
    <w:p w14:paraId="38589596" w14:textId="77777777" w:rsidR="008D1CE2" w:rsidRPr="007043DF" w:rsidRDefault="008D1CE2" w:rsidP="00F627D2">
      <w:pPr>
        <w:pStyle w:val="Elencoacolori-Colore11"/>
        <w:tabs>
          <w:tab w:val="left" w:pos="0"/>
          <w:tab w:val="left" w:pos="284"/>
        </w:tabs>
        <w:spacing w:after="0"/>
        <w:ind w:left="0"/>
        <w:jc w:val="both"/>
        <w:rPr>
          <w:rFonts w:ascii="Cambria" w:hAnsi="Cambria"/>
          <w:color w:val="000000"/>
          <w:sz w:val="24"/>
          <w:szCs w:val="24"/>
        </w:rPr>
      </w:pPr>
      <w:r w:rsidRPr="007043DF">
        <w:rPr>
          <w:rFonts w:ascii="Cambria" w:hAnsi="Cambria"/>
          <w:color w:val="000000"/>
          <w:sz w:val="24"/>
          <w:szCs w:val="24"/>
        </w:rPr>
        <w:t>In particolare, tra gli altri compiti:</w:t>
      </w:r>
    </w:p>
    <w:p w14:paraId="396F7CD3"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amministra l’Associazione,</w:t>
      </w:r>
    </w:p>
    <w:p w14:paraId="0514829F"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attua le deliberazioni dell’assemblea,</w:t>
      </w:r>
    </w:p>
    <w:p w14:paraId="7EE3CAAD"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 xml:space="preserve">predispone il bilancio di esercizio, e, ove previsto, il bilancio sociale, e li sottopone all’approvazione dell’Assemblea e cura gli ulteriori adempimenti previsti dalla legge, </w:t>
      </w:r>
    </w:p>
    <w:p w14:paraId="03E3428A"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predispone tutti gli elementi utili all’assemblea per la previsione e la programmazione economica dell’esercizio,</w:t>
      </w:r>
    </w:p>
    <w:p w14:paraId="407C6CFE" w14:textId="2A35A060" w:rsidR="008D1CE2" w:rsidRPr="007043DF" w:rsidRDefault="00E3246C" w:rsidP="00F627D2">
      <w:pPr>
        <w:numPr>
          <w:ilvl w:val="0"/>
          <w:numId w:val="12"/>
        </w:numPr>
        <w:spacing w:after="120" w:line="276" w:lineRule="auto"/>
        <w:jc w:val="both"/>
        <w:rPr>
          <w:rFonts w:ascii="Cambria" w:hAnsi="Cambria" w:cs="Calibri"/>
          <w:sz w:val="24"/>
          <w:szCs w:val="24"/>
        </w:rPr>
      </w:pPr>
      <w:r w:rsidRPr="00186964">
        <w:rPr>
          <w:rFonts w:ascii="Cambria" w:hAnsi="Cambria" w:cs="Calibri"/>
          <w:color w:val="000000" w:themeColor="text1"/>
          <w:sz w:val="24"/>
          <w:szCs w:val="24"/>
        </w:rPr>
        <w:t xml:space="preserve">delibera in ordine agli  </w:t>
      </w:r>
      <w:r w:rsidR="008D1CE2" w:rsidRPr="00186964">
        <w:rPr>
          <w:rFonts w:ascii="Cambria" w:hAnsi="Cambria" w:cs="Calibri"/>
          <w:color w:val="000000" w:themeColor="text1"/>
          <w:sz w:val="24"/>
          <w:szCs w:val="24"/>
        </w:rPr>
        <w:t xml:space="preserve">atti </w:t>
      </w:r>
      <w:r w:rsidR="008D1CE2" w:rsidRPr="007043DF">
        <w:rPr>
          <w:rFonts w:ascii="Cambria" w:hAnsi="Cambria" w:cs="Calibri"/>
          <w:sz w:val="24"/>
          <w:szCs w:val="24"/>
        </w:rPr>
        <w:t>e contratti inerenti le attività associative,</w:t>
      </w:r>
      <w:r w:rsidR="00526106">
        <w:rPr>
          <w:rFonts w:ascii="Cambria" w:hAnsi="Cambria" w:cs="Calibri"/>
          <w:color w:val="FF0000"/>
          <w:sz w:val="24"/>
          <w:szCs w:val="24"/>
        </w:rPr>
        <w:t xml:space="preserve"> </w:t>
      </w:r>
    </w:p>
    <w:p w14:paraId="006E2358"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cura la tenuta dei libri sociali obbligatori e le scritture di cui agli articoli 13,14, 15 e 17, comma 1 del decreto legislativo 3 luglio 2017, n. 117;</w:t>
      </w:r>
    </w:p>
    <w:p w14:paraId="1C4E9CFF" w14:textId="572D6009"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disciplina l’ammissione degli associati</w:t>
      </w:r>
      <w:r w:rsidR="00931973">
        <w:rPr>
          <w:rFonts w:ascii="Cambria" w:hAnsi="Cambria" w:cs="Calibri"/>
          <w:sz w:val="24"/>
          <w:szCs w:val="24"/>
        </w:rPr>
        <w:t xml:space="preserve"> secondo le modalità previste nell’apposito Regolamento;</w:t>
      </w:r>
    </w:p>
    <w:p w14:paraId="0EE994B1"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accoglie o rigetta le domande degli aspiranti associati;</w:t>
      </w:r>
    </w:p>
    <w:p w14:paraId="31FA162B"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documenta il carattere secondario e strumentale delle eventuali attività diverse da quelle di interesse generale, ai sensi dell’art. 13, comma 6 del decreto legislativo 3 luglio 2017, n. 117;</w:t>
      </w:r>
    </w:p>
    <w:p w14:paraId="623132DE"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stabilisce i limiti massimi e le condizioni per i rimborsi ai volontari delle spese effettivamente sostenute e documentate per l’attività prestata ai sensi dell’art. 17 del decreto legislativo 3 luglio 2017, n. 117;</w:t>
      </w:r>
    </w:p>
    <w:p w14:paraId="14795C89" w14:textId="77777777" w:rsidR="008D1CE2" w:rsidRPr="007043DF" w:rsidRDefault="008D1CE2" w:rsidP="00F627D2">
      <w:pPr>
        <w:numPr>
          <w:ilvl w:val="0"/>
          <w:numId w:val="12"/>
        </w:numPr>
        <w:spacing w:after="120" w:line="276" w:lineRule="auto"/>
        <w:jc w:val="both"/>
        <w:rPr>
          <w:rFonts w:ascii="Cambria" w:hAnsi="Cambria" w:cs="Calibri"/>
          <w:sz w:val="24"/>
          <w:szCs w:val="24"/>
        </w:rPr>
      </w:pPr>
      <w:r w:rsidRPr="007043DF">
        <w:rPr>
          <w:rFonts w:ascii="Cambria" w:hAnsi="Cambria" w:cs="Calibri"/>
          <w:sz w:val="24"/>
          <w:szCs w:val="24"/>
        </w:rPr>
        <w:t>cura gli adempimenti connessi al deposito e alla pubblicazione dei bilanci, con le modalità previste dalle disposizioni di legge vigenti.</w:t>
      </w:r>
    </w:p>
    <w:p w14:paraId="5A1195EA" w14:textId="6F53B203" w:rsidR="00B12B67" w:rsidRPr="007043DF" w:rsidRDefault="004B616E" w:rsidP="00F627D2">
      <w:pPr>
        <w:pStyle w:val="Elencoacolori-Colore11"/>
        <w:numPr>
          <w:ilvl w:val="0"/>
          <w:numId w:val="21"/>
        </w:numPr>
        <w:tabs>
          <w:tab w:val="left" w:pos="0"/>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L’Assemblea nomina i componenti dell’Organo di amministrazione</w:t>
      </w:r>
      <w:r w:rsidR="00EA3D6B">
        <w:rPr>
          <w:rFonts w:ascii="Cambria" w:hAnsi="Cambria"/>
          <w:color w:val="000000"/>
          <w:sz w:val="24"/>
          <w:szCs w:val="24"/>
        </w:rPr>
        <w:t xml:space="preserve">. </w:t>
      </w:r>
      <w:r w:rsidR="00EA3D6B" w:rsidRPr="00EA3D6B">
        <w:rPr>
          <w:rFonts w:ascii="Cambria" w:hAnsi="Cambria"/>
          <w:color w:val="000000"/>
          <w:sz w:val="24"/>
          <w:szCs w:val="24"/>
        </w:rPr>
        <w:t xml:space="preserve">Il Presidente è nominato dall’Organo di amministrazione tra i propri componenti. </w:t>
      </w:r>
      <w:r w:rsidR="005B2279">
        <w:rPr>
          <w:rFonts w:ascii="Cambria" w:hAnsi="Cambria"/>
          <w:color w:val="000000"/>
          <w:sz w:val="24"/>
          <w:szCs w:val="24"/>
        </w:rPr>
        <w:t xml:space="preserve"> </w:t>
      </w:r>
      <w:r w:rsidRPr="007043DF">
        <w:rPr>
          <w:rFonts w:ascii="Cambria" w:hAnsi="Cambria"/>
          <w:color w:val="000000"/>
          <w:sz w:val="24"/>
          <w:szCs w:val="24"/>
        </w:rPr>
        <w:t>La maggioranza degli amministratori sono scelti tra le persone fisiche associate.</w:t>
      </w:r>
    </w:p>
    <w:p w14:paraId="024077EC" w14:textId="77777777" w:rsidR="00B12B67" w:rsidRPr="007043DF" w:rsidRDefault="00B12B67" w:rsidP="00F627D2">
      <w:pPr>
        <w:pStyle w:val="Elencoacolori-Colore11"/>
        <w:tabs>
          <w:tab w:val="left" w:pos="0"/>
          <w:tab w:val="left" w:pos="284"/>
        </w:tabs>
        <w:spacing w:after="0"/>
        <w:ind w:left="0"/>
        <w:jc w:val="both"/>
        <w:rPr>
          <w:rFonts w:ascii="Cambria" w:hAnsi="Cambria"/>
          <w:color w:val="000000"/>
          <w:sz w:val="24"/>
          <w:szCs w:val="24"/>
        </w:rPr>
      </w:pPr>
    </w:p>
    <w:p w14:paraId="0EDFA287" w14:textId="6FB11E94" w:rsidR="008D1CE2" w:rsidRPr="007043DF" w:rsidRDefault="008D1CE2" w:rsidP="00F627D2">
      <w:pPr>
        <w:pStyle w:val="Elencoacolori-Colore11"/>
        <w:numPr>
          <w:ilvl w:val="0"/>
          <w:numId w:val="21"/>
        </w:numPr>
        <w:tabs>
          <w:tab w:val="left" w:pos="0"/>
          <w:tab w:val="left" w:pos="284"/>
        </w:tabs>
        <w:spacing w:after="0"/>
        <w:ind w:left="0" w:firstLine="0"/>
        <w:jc w:val="both"/>
        <w:rPr>
          <w:rFonts w:ascii="Cambria" w:hAnsi="Cambria"/>
          <w:color w:val="000000"/>
          <w:sz w:val="24"/>
          <w:szCs w:val="24"/>
        </w:rPr>
      </w:pPr>
      <w:r w:rsidRPr="007043DF">
        <w:rPr>
          <w:rFonts w:ascii="Cambria" w:hAnsi="Cambria"/>
          <w:color w:val="000000"/>
          <w:sz w:val="24"/>
          <w:szCs w:val="24"/>
        </w:rPr>
        <w:t>Si applica l'articolo 2382 del Codice civile. Al conflitto di interessi degli amministratori si applica l'articolo 2475-ter del Codice civile.</w:t>
      </w:r>
    </w:p>
    <w:p w14:paraId="346AD5B5" w14:textId="77777777" w:rsidR="008D1CE2" w:rsidRPr="007043DF" w:rsidRDefault="008D1CE2" w:rsidP="00F627D2">
      <w:pPr>
        <w:pStyle w:val="Elencoacolori-Colore11"/>
        <w:tabs>
          <w:tab w:val="left" w:pos="0"/>
          <w:tab w:val="left" w:pos="284"/>
        </w:tabs>
        <w:spacing w:after="0"/>
        <w:ind w:left="0"/>
        <w:jc w:val="both"/>
        <w:rPr>
          <w:rFonts w:ascii="Cambria" w:hAnsi="Cambria"/>
          <w:color w:val="000000"/>
          <w:sz w:val="24"/>
          <w:szCs w:val="24"/>
        </w:rPr>
      </w:pPr>
    </w:p>
    <w:p w14:paraId="0195513B" w14:textId="02A371CE" w:rsidR="008D1CE2" w:rsidRPr="007043DF" w:rsidRDefault="00054289" w:rsidP="00F627D2">
      <w:pPr>
        <w:pStyle w:val="Elencoacolori-Colore11"/>
        <w:numPr>
          <w:ilvl w:val="0"/>
          <w:numId w:val="21"/>
        </w:numPr>
        <w:tabs>
          <w:tab w:val="left" w:pos="0"/>
          <w:tab w:val="left" w:pos="284"/>
        </w:tabs>
        <w:spacing w:after="0"/>
        <w:ind w:left="0" w:firstLine="0"/>
        <w:jc w:val="both"/>
        <w:rPr>
          <w:rFonts w:ascii="Cambria" w:hAnsi="Cambria"/>
          <w:sz w:val="24"/>
          <w:szCs w:val="24"/>
        </w:rPr>
      </w:pPr>
      <w:r w:rsidRPr="007043DF">
        <w:rPr>
          <w:rFonts w:ascii="Cambria" w:hAnsi="Cambria"/>
          <w:color w:val="000000"/>
          <w:sz w:val="24"/>
          <w:szCs w:val="24"/>
        </w:rPr>
        <w:t xml:space="preserve">L'Organo di amministrazione </w:t>
      </w:r>
      <w:r w:rsidR="008D1CE2" w:rsidRPr="007043DF">
        <w:rPr>
          <w:rFonts w:ascii="Cambria" w:hAnsi="Cambria"/>
          <w:sz w:val="24"/>
          <w:szCs w:val="24"/>
        </w:rPr>
        <w:t>è convocato ogniqualvolta il Presidente lo ritenga opportuno e quando ne faccia richiesta la maggioranza dei componenti del</w:t>
      </w:r>
      <w:r w:rsidR="000E70BC" w:rsidRPr="007043DF">
        <w:rPr>
          <w:rFonts w:ascii="Cambria" w:hAnsi="Cambria"/>
          <w:sz w:val="24"/>
          <w:szCs w:val="24"/>
        </w:rPr>
        <w:t>l’organo di amministrazione</w:t>
      </w:r>
      <w:r w:rsidR="008D1CE2" w:rsidRPr="007043DF">
        <w:rPr>
          <w:rFonts w:ascii="Cambria" w:hAnsi="Cambria"/>
          <w:sz w:val="24"/>
          <w:szCs w:val="24"/>
        </w:rPr>
        <w:t xml:space="preserve">. </w:t>
      </w:r>
    </w:p>
    <w:p w14:paraId="5859FB0E" w14:textId="77777777" w:rsidR="008D1CE2" w:rsidRPr="007043DF" w:rsidRDefault="008D1CE2" w:rsidP="00F627D2">
      <w:pPr>
        <w:pStyle w:val="Elencoacolori-Colore11"/>
        <w:tabs>
          <w:tab w:val="left" w:pos="0"/>
          <w:tab w:val="left" w:pos="284"/>
        </w:tabs>
        <w:spacing w:after="0"/>
        <w:ind w:left="0"/>
        <w:jc w:val="both"/>
        <w:rPr>
          <w:rFonts w:ascii="Cambria" w:hAnsi="Cambria"/>
          <w:sz w:val="24"/>
          <w:szCs w:val="24"/>
        </w:rPr>
      </w:pPr>
    </w:p>
    <w:p w14:paraId="0F0131E4" w14:textId="3DCDED8F" w:rsidR="008D1CE2" w:rsidRPr="007043DF" w:rsidRDefault="008D1CE2" w:rsidP="00F627D2">
      <w:pPr>
        <w:pStyle w:val="Elencoacolori-Colore11"/>
        <w:numPr>
          <w:ilvl w:val="0"/>
          <w:numId w:val="21"/>
        </w:numPr>
        <w:tabs>
          <w:tab w:val="left" w:pos="0"/>
          <w:tab w:val="left" w:pos="284"/>
        </w:tabs>
        <w:spacing w:after="0"/>
        <w:ind w:left="0" w:firstLine="0"/>
        <w:jc w:val="both"/>
        <w:rPr>
          <w:rFonts w:ascii="Cambria" w:hAnsi="Cambria"/>
          <w:sz w:val="24"/>
          <w:szCs w:val="24"/>
        </w:rPr>
      </w:pPr>
      <w:r w:rsidRPr="007043DF">
        <w:rPr>
          <w:rFonts w:ascii="Cambria" w:hAnsi="Cambria"/>
          <w:sz w:val="24"/>
          <w:szCs w:val="24"/>
        </w:rPr>
        <w:t>La convocazione delle riunioni d</w:t>
      </w:r>
      <w:r w:rsidR="000E70BC" w:rsidRPr="007043DF">
        <w:rPr>
          <w:rFonts w:ascii="Cambria" w:hAnsi="Cambria"/>
          <w:sz w:val="24"/>
          <w:szCs w:val="24"/>
        </w:rPr>
        <w:t>ell’Organo</w:t>
      </w:r>
      <w:r w:rsidRPr="007043DF">
        <w:rPr>
          <w:rFonts w:ascii="Cambria" w:hAnsi="Cambria"/>
          <w:sz w:val="24"/>
          <w:szCs w:val="24"/>
        </w:rPr>
        <w:t>, contenente l’ordine del giorno nonché il luogo, la data e l’ora della riunione, deve essere inviata ai consiglieri, a mezzo posta elettronica almeno 15 giorni prima della data fissata per la riunione stessa.</w:t>
      </w:r>
    </w:p>
    <w:p w14:paraId="3BE3A2B0" w14:textId="77777777" w:rsidR="008D1CE2" w:rsidRPr="007043DF" w:rsidRDefault="008D1CE2" w:rsidP="00F627D2">
      <w:pPr>
        <w:pStyle w:val="Elencoacolori-Colore11"/>
        <w:tabs>
          <w:tab w:val="left" w:pos="0"/>
          <w:tab w:val="left" w:pos="284"/>
        </w:tabs>
        <w:spacing w:after="0"/>
        <w:ind w:left="0"/>
        <w:jc w:val="both"/>
        <w:rPr>
          <w:rFonts w:ascii="Cambria" w:hAnsi="Cambria"/>
          <w:color w:val="000000"/>
          <w:sz w:val="24"/>
          <w:szCs w:val="24"/>
        </w:rPr>
      </w:pPr>
    </w:p>
    <w:p w14:paraId="26E50FE2" w14:textId="7DB2ADB9" w:rsidR="008D1CE2" w:rsidRPr="007043DF" w:rsidRDefault="00054289" w:rsidP="00F627D2">
      <w:pPr>
        <w:pStyle w:val="Elencoacolori-Colore11"/>
        <w:numPr>
          <w:ilvl w:val="0"/>
          <w:numId w:val="21"/>
        </w:numPr>
        <w:tabs>
          <w:tab w:val="left" w:pos="0"/>
          <w:tab w:val="left" w:pos="284"/>
        </w:tabs>
        <w:spacing w:after="0"/>
        <w:ind w:left="0" w:firstLine="0"/>
        <w:jc w:val="both"/>
        <w:rPr>
          <w:rFonts w:ascii="Cambria" w:hAnsi="Cambria"/>
          <w:strike/>
          <w:sz w:val="24"/>
          <w:szCs w:val="24"/>
        </w:rPr>
      </w:pPr>
      <w:r w:rsidRPr="007043DF">
        <w:rPr>
          <w:rFonts w:ascii="Cambria" w:hAnsi="Cambria"/>
          <w:color w:val="000000"/>
          <w:sz w:val="24"/>
          <w:szCs w:val="24"/>
        </w:rPr>
        <w:t xml:space="preserve">L'Organo di amministrazione </w:t>
      </w:r>
      <w:r w:rsidR="008D1CE2" w:rsidRPr="007043DF">
        <w:rPr>
          <w:rFonts w:ascii="Cambria" w:hAnsi="Cambria"/>
          <w:color w:val="000000"/>
          <w:sz w:val="24"/>
          <w:szCs w:val="24"/>
        </w:rPr>
        <w:t xml:space="preserve">è validamente costituito quando è presente la maggioranza dei componenti. Le deliberazioni sono assunte a maggioranza dei </w:t>
      </w:r>
      <w:r w:rsidR="008D1CE2" w:rsidRPr="007043DF">
        <w:rPr>
          <w:rFonts w:ascii="Cambria" w:hAnsi="Cambria"/>
          <w:sz w:val="24"/>
          <w:szCs w:val="24"/>
        </w:rPr>
        <w:t xml:space="preserve">presenti. </w:t>
      </w:r>
    </w:p>
    <w:p w14:paraId="3C9F11B1" w14:textId="77777777" w:rsidR="008D1CE2" w:rsidRPr="007043DF" w:rsidRDefault="008D1CE2" w:rsidP="00F627D2">
      <w:pPr>
        <w:pStyle w:val="Elencoacolori-Colore11"/>
        <w:tabs>
          <w:tab w:val="left" w:pos="0"/>
          <w:tab w:val="left" w:pos="284"/>
        </w:tabs>
        <w:spacing w:after="0"/>
        <w:ind w:left="0"/>
        <w:jc w:val="both"/>
        <w:rPr>
          <w:rFonts w:ascii="Cambria" w:hAnsi="Cambria"/>
          <w:strike/>
          <w:sz w:val="24"/>
          <w:szCs w:val="24"/>
        </w:rPr>
      </w:pPr>
    </w:p>
    <w:p w14:paraId="3D767CCE" w14:textId="128A0C92" w:rsidR="008D1CE2" w:rsidRPr="007043DF" w:rsidRDefault="008D1CE2" w:rsidP="00F627D2">
      <w:pPr>
        <w:pStyle w:val="Elencoacolori-Colore11"/>
        <w:numPr>
          <w:ilvl w:val="0"/>
          <w:numId w:val="21"/>
        </w:numPr>
        <w:tabs>
          <w:tab w:val="left" w:pos="0"/>
          <w:tab w:val="left" w:pos="284"/>
        </w:tabs>
        <w:spacing w:after="0"/>
        <w:ind w:left="0" w:firstLine="0"/>
        <w:jc w:val="both"/>
        <w:rPr>
          <w:rFonts w:ascii="Cambria" w:hAnsi="Cambria"/>
          <w:sz w:val="24"/>
          <w:szCs w:val="24"/>
        </w:rPr>
      </w:pPr>
      <w:bookmarkStart w:id="3" w:name="_Hlk43472723"/>
      <w:r w:rsidRPr="007043DF">
        <w:rPr>
          <w:rFonts w:ascii="Cambria" w:hAnsi="Cambria"/>
          <w:sz w:val="24"/>
          <w:szCs w:val="24"/>
        </w:rPr>
        <w:t>Le riunioni del</w:t>
      </w:r>
      <w:r w:rsidR="00D53407" w:rsidRPr="007043DF">
        <w:rPr>
          <w:rFonts w:ascii="Cambria" w:hAnsi="Cambria"/>
          <w:sz w:val="24"/>
          <w:szCs w:val="24"/>
        </w:rPr>
        <w:t>l’Organo di amministrazione</w:t>
      </w:r>
      <w:r w:rsidRPr="007043DF">
        <w:rPr>
          <w:rFonts w:ascii="Cambria" w:hAnsi="Cambria"/>
          <w:sz w:val="24"/>
          <w:szCs w:val="24"/>
        </w:rPr>
        <w:t xml:space="preserve"> si possono svolgere anche per audioconferenza o videoconferenza alle seguenti condizioni di cui si darà atto nei relativi verbali:</w:t>
      </w:r>
    </w:p>
    <w:p w14:paraId="059ECBF2" w14:textId="77777777" w:rsidR="008D1CE2" w:rsidRPr="007043DF" w:rsidRDefault="008D1CE2" w:rsidP="00F627D2">
      <w:pPr>
        <w:tabs>
          <w:tab w:val="left" w:pos="284"/>
        </w:tabs>
        <w:spacing w:after="0" w:line="240" w:lineRule="auto"/>
        <w:jc w:val="both"/>
        <w:rPr>
          <w:rFonts w:ascii="Cambria" w:hAnsi="Cambria"/>
          <w:sz w:val="24"/>
          <w:szCs w:val="24"/>
        </w:rPr>
      </w:pPr>
    </w:p>
    <w:p w14:paraId="3802C5FA" w14:textId="77777777" w:rsidR="008D1CE2" w:rsidRPr="007043DF" w:rsidRDefault="008D1CE2" w:rsidP="00054289">
      <w:pPr>
        <w:numPr>
          <w:ilvl w:val="0"/>
          <w:numId w:val="42"/>
        </w:numPr>
        <w:tabs>
          <w:tab w:val="left" w:pos="567"/>
        </w:tabs>
        <w:spacing w:after="0" w:line="240" w:lineRule="auto"/>
        <w:jc w:val="both"/>
        <w:rPr>
          <w:rFonts w:ascii="Cambria" w:hAnsi="Cambria"/>
          <w:sz w:val="24"/>
          <w:szCs w:val="24"/>
        </w:rPr>
      </w:pPr>
      <w:r w:rsidRPr="007043DF">
        <w:rPr>
          <w:rFonts w:ascii="Cambria" w:hAnsi="Cambria"/>
          <w:sz w:val="24"/>
          <w:szCs w:val="24"/>
        </w:rPr>
        <w:t>che siano presenti nello stesso luogo il Presidente ed il segretario, se nominato, che provvederanno alla formazione e sottoscrizione del verbale, dovendosi ritenere svolta la riunione in detto luogo;</w:t>
      </w:r>
    </w:p>
    <w:p w14:paraId="5D71D119" w14:textId="77777777" w:rsidR="008D1CE2" w:rsidRPr="007043DF" w:rsidRDefault="008D1CE2" w:rsidP="00F627D2">
      <w:pPr>
        <w:tabs>
          <w:tab w:val="left" w:pos="567"/>
        </w:tabs>
        <w:spacing w:after="0" w:line="240" w:lineRule="auto"/>
        <w:ind w:left="360"/>
        <w:jc w:val="both"/>
        <w:rPr>
          <w:rFonts w:ascii="Cambria" w:hAnsi="Cambria"/>
          <w:sz w:val="24"/>
          <w:szCs w:val="24"/>
        </w:rPr>
      </w:pPr>
    </w:p>
    <w:p w14:paraId="726F9EA5" w14:textId="77777777" w:rsidR="008D1CE2" w:rsidRPr="007043DF" w:rsidRDefault="008D1CE2" w:rsidP="00BF3479">
      <w:pPr>
        <w:numPr>
          <w:ilvl w:val="0"/>
          <w:numId w:val="42"/>
        </w:numPr>
        <w:tabs>
          <w:tab w:val="left" w:pos="851"/>
        </w:tabs>
        <w:spacing w:after="0" w:line="240" w:lineRule="auto"/>
        <w:jc w:val="both"/>
        <w:rPr>
          <w:rFonts w:ascii="Cambria" w:hAnsi="Cambria"/>
          <w:sz w:val="24"/>
          <w:szCs w:val="24"/>
        </w:rPr>
      </w:pPr>
      <w:r w:rsidRPr="007043DF">
        <w:rPr>
          <w:rFonts w:ascii="Cambria" w:hAnsi="Cambria"/>
          <w:sz w:val="24"/>
          <w:szCs w:val="24"/>
        </w:rPr>
        <w:t>che sia consentito al Presidente di accertare l'identità degli intervenuti ed il regolare svolgimento della riunione e constatare e proclamare i risultati della votazione;</w:t>
      </w:r>
    </w:p>
    <w:p w14:paraId="3F2615BB" w14:textId="77777777" w:rsidR="008D1CE2" w:rsidRPr="007043DF" w:rsidRDefault="008D1CE2" w:rsidP="00F627D2">
      <w:pPr>
        <w:tabs>
          <w:tab w:val="left" w:pos="709"/>
        </w:tabs>
        <w:spacing w:after="0" w:line="240" w:lineRule="auto"/>
        <w:jc w:val="both"/>
        <w:rPr>
          <w:rFonts w:ascii="Cambria" w:hAnsi="Cambria"/>
          <w:sz w:val="24"/>
          <w:szCs w:val="24"/>
        </w:rPr>
      </w:pPr>
    </w:p>
    <w:p w14:paraId="20558857" w14:textId="77777777" w:rsidR="00054289" w:rsidRPr="007043DF" w:rsidRDefault="008D1CE2" w:rsidP="00BF3479">
      <w:pPr>
        <w:numPr>
          <w:ilvl w:val="0"/>
          <w:numId w:val="42"/>
        </w:numPr>
        <w:spacing w:after="0" w:line="240" w:lineRule="auto"/>
        <w:jc w:val="both"/>
        <w:rPr>
          <w:rFonts w:ascii="Cambria" w:hAnsi="Cambria"/>
          <w:sz w:val="24"/>
          <w:szCs w:val="24"/>
        </w:rPr>
      </w:pPr>
      <w:r w:rsidRPr="007043DF">
        <w:rPr>
          <w:rFonts w:ascii="Cambria" w:hAnsi="Cambria"/>
          <w:sz w:val="24"/>
          <w:szCs w:val="24"/>
        </w:rPr>
        <w:t>che sia consentito al soggetto verbalizzante di percepire adeguatamente gli eventi della riunione oggetto di verbalizzazione;</w:t>
      </w:r>
    </w:p>
    <w:p w14:paraId="49A21EC9" w14:textId="77777777" w:rsidR="00054289" w:rsidRPr="007043DF" w:rsidRDefault="00054289" w:rsidP="00054289">
      <w:pPr>
        <w:tabs>
          <w:tab w:val="left" w:pos="567"/>
        </w:tabs>
        <w:spacing w:after="0" w:line="240" w:lineRule="auto"/>
        <w:jc w:val="both"/>
        <w:rPr>
          <w:rFonts w:ascii="Cambria" w:hAnsi="Cambria"/>
          <w:sz w:val="24"/>
          <w:szCs w:val="24"/>
        </w:rPr>
      </w:pPr>
    </w:p>
    <w:p w14:paraId="4B183823" w14:textId="0C5C3D23" w:rsidR="008D1CE2" w:rsidRPr="007043DF" w:rsidRDefault="008D1CE2" w:rsidP="00054289">
      <w:pPr>
        <w:numPr>
          <w:ilvl w:val="0"/>
          <w:numId w:val="42"/>
        </w:numPr>
        <w:tabs>
          <w:tab w:val="left" w:pos="567"/>
        </w:tabs>
        <w:spacing w:after="0" w:line="240" w:lineRule="auto"/>
        <w:jc w:val="both"/>
        <w:rPr>
          <w:rFonts w:ascii="Cambria" w:hAnsi="Cambria"/>
          <w:sz w:val="24"/>
          <w:szCs w:val="24"/>
        </w:rPr>
      </w:pPr>
      <w:r w:rsidRPr="007043DF">
        <w:rPr>
          <w:rFonts w:ascii="Cambria" w:hAnsi="Cambria"/>
          <w:sz w:val="24"/>
          <w:szCs w:val="24"/>
        </w:rPr>
        <w:t>che sia consentito agli intervenuti di partecipare alla discussione ed alla votazione simultanea sugli argomenti all'ordine del giorno, nonché di visionare, ricevere o trasmettere documenti.</w:t>
      </w:r>
    </w:p>
    <w:bookmarkEnd w:id="3"/>
    <w:p w14:paraId="7B2E7F9C" w14:textId="77777777" w:rsidR="008D1CE2" w:rsidRPr="007043DF" w:rsidRDefault="008D1CE2" w:rsidP="00F627D2">
      <w:pPr>
        <w:pStyle w:val="Elencoacolori-Colore11"/>
        <w:tabs>
          <w:tab w:val="left" w:pos="0"/>
          <w:tab w:val="left" w:pos="284"/>
        </w:tabs>
        <w:spacing w:after="0"/>
        <w:ind w:left="0"/>
        <w:jc w:val="both"/>
        <w:rPr>
          <w:rFonts w:ascii="Cambria" w:hAnsi="Cambria"/>
          <w:sz w:val="24"/>
          <w:szCs w:val="24"/>
        </w:rPr>
      </w:pPr>
    </w:p>
    <w:p w14:paraId="41E28F43" w14:textId="77777777" w:rsidR="008D1CE2" w:rsidRPr="007043DF" w:rsidRDefault="008D1CE2" w:rsidP="00F627D2">
      <w:pPr>
        <w:pStyle w:val="Elencoacolori-Colore11"/>
        <w:numPr>
          <w:ilvl w:val="0"/>
          <w:numId w:val="21"/>
        </w:numPr>
        <w:tabs>
          <w:tab w:val="left" w:pos="0"/>
          <w:tab w:val="left" w:pos="284"/>
        </w:tabs>
        <w:spacing w:after="0"/>
        <w:ind w:left="0" w:firstLine="0"/>
        <w:jc w:val="both"/>
        <w:rPr>
          <w:rFonts w:ascii="Cambria" w:hAnsi="Cambria"/>
          <w:color w:val="000000"/>
          <w:sz w:val="24"/>
          <w:szCs w:val="24"/>
        </w:rPr>
      </w:pPr>
      <w:r w:rsidRPr="007043DF">
        <w:rPr>
          <w:rFonts w:ascii="Cambria" w:hAnsi="Cambria"/>
          <w:sz w:val="24"/>
          <w:szCs w:val="24"/>
        </w:rPr>
        <w:t>Il potere di rappresentanza attribuito ai consiglieri è generale, pertanto</w:t>
      </w:r>
      <w:r w:rsidRPr="007043DF">
        <w:rPr>
          <w:rFonts w:ascii="Cambria" w:hAnsi="Cambria"/>
          <w:color w:val="000000"/>
          <w:sz w:val="24"/>
          <w:szCs w:val="24"/>
        </w:rPr>
        <w:t xml:space="preserve"> le limitazioni di tale potere non sono opponibili ai terzi se non iscritte nel Registro unico nazionale del Terzo Settore o se non si prova che i terzi ne erano a conoscenza.</w:t>
      </w:r>
    </w:p>
    <w:p w14:paraId="45CCD5F5" w14:textId="77777777" w:rsidR="0028286A" w:rsidRPr="007043DF" w:rsidRDefault="0028286A" w:rsidP="00F627D2">
      <w:pPr>
        <w:pStyle w:val="Elencoacolori-Colore11"/>
        <w:tabs>
          <w:tab w:val="left" w:pos="0"/>
          <w:tab w:val="left" w:pos="284"/>
        </w:tabs>
        <w:spacing w:after="0"/>
        <w:ind w:left="0"/>
        <w:jc w:val="both"/>
        <w:rPr>
          <w:rFonts w:ascii="Cambria" w:hAnsi="Cambria"/>
          <w:color w:val="000000"/>
          <w:sz w:val="24"/>
          <w:szCs w:val="24"/>
        </w:rPr>
      </w:pPr>
    </w:p>
    <w:p w14:paraId="5E390207" w14:textId="60F7614F" w:rsidR="0028286A" w:rsidRPr="007043DF" w:rsidRDefault="0028286A"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13</w:t>
      </w:r>
      <w:r w:rsidRPr="007043DF">
        <w:rPr>
          <w:rFonts w:ascii="Cambria" w:hAnsi="Cambria"/>
          <w:b/>
          <w:color w:val="000000"/>
          <w:sz w:val="24"/>
          <w:szCs w:val="24"/>
        </w:rPr>
        <w:t xml:space="preserve"> </w:t>
      </w:r>
      <w:r w:rsidRPr="007043DF">
        <w:rPr>
          <w:rFonts w:ascii="Cambria" w:hAnsi="Cambria"/>
          <w:b/>
          <w:color w:val="0000FF"/>
          <w:sz w:val="24"/>
          <w:szCs w:val="24"/>
        </w:rPr>
        <w:t>– Il Presidente</w:t>
      </w:r>
    </w:p>
    <w:p w14:paraId="4C0FA135" w14:textId="49004B30" w:rsidR="0028286A" w:rsidRPr="007043DF" w:rsidRDefault="0028286A"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83840" behindDoc="0" locked="0" layoutInCell="1" allowOverlap="1" wp14:anchorId="1AFF0E1B" wp14:editId="76FFA8EC">
                <wp:simplePos x="0" y="0"/>
                <wp:positionH relativeFrom="column">
                  <wp:posOffset>0</wp:posOffset>
                </wp:positionH>
                <wp:positionV relativeFrom="paragraph">
                  <wp:posOffset>-635</wp:posOffset>
                </wp:positionV>
                <wp:extent cx="6057900" cy="0"/>
                <wp:effectExtent l="12700" t="12065" r="25400" b="2603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82723A3" id="Connettore 1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H9BwCAAAyBAAADgAAAGRycy9lMm9Eb2MueG1srFNNj9sgEL1X6n9A3BPbWSebWHFWlR33su1G&#10;2u0PIIBjVAwISJyo6n/vQD6UbS9VVR/wwMw83swblk/HXqIDt05oVeJsnGLEFdVMqF2Jv701ozlG&#10;zhPFiNSKl/jEHX5affywHEzBJ7rTknGLAES5YjAl7rw3RZI42vGeuLE2XIGz1bYnHrZ2lzBLBkDv&#10;ZTJJ01kyaMuM1ZQ7B6f12YlXEb9tOfUvbeu4R7LEwM3H1cZ1G9ZktSTFzhLTCXqhQf6BRU+Egktv&#10;UDXxBO2t+AOqF9Rqp1s/prpPdNsKymMNUE2W/lbNa0cMj7VAc5y5tcn9P1j69bCxSDDQ7gEjRXrQ&#10;qNJKce+15ShDcAw9GowrILRSGxuqpEf1ap41/e6Q0lVH1I5Hrm8nA/lZyEjepYSNM3DTdviiGcSQ&#10;vdexYcfW9gESWoGOUZfTTRd+9IjC4SydPi5SkI9efQkpronGOv+Z6x4Fo8RSqNAyUpDDs/OBCCmu&#10;IeFY6UZIGWWXCg0lXkwn05jgtBQsOEOYs7ttJS06kDA48DVNrAo892FW7xWLYB0nbH2xPRHybMPl&#10;UgU8KAXoXKzzZPxYpIv1fD3PR/lkth7laV2PPjVVPpo12eO0fqirqs5+BmpZXnSCMa4Cu+uUZvnf&#10;TcHlvZzn6zantzYk79Fjv4Ds9R9JRy2DfOdB2Gp22tirxjCYMfjyiMLk3+/Bvn/qq18AAAD//wMA&#10;UEsDBBQABgAIAAAAIQClLlpU1wAAAAIBAAAPAAAAZHJzL2Rvd25yZXYueG1sTI/BSsNAEIbvgu+w&#10;jODNbhQVTbMpRfBUkNqK7XGanSbB7GzY3aTx7Z160cvAxz/8802xmFynRgqx9WzgdpaBIq68bbk2&#10;8LF9vXkCFROyxc4zGfimCIvy8qLA3PoTv9O4SbWSEo45GmhS6nOtY9WQwzjzPbFkRx8cJsFQaxvw&#10;JOWu03dZ9qgdtiwXGuzppaHqazM4A+mzqtdxP6yy41vY9cv1uGtXozHXV9NyDirRlP6W4awv6lCK&#10;08EPbKPqDMgj6XdK9vxwL3g4oy4L/V+9/AEAAP//AwBQSwECLQAUAAYACAAAACEA5JnDwPsAAADh&#10;AQAAEwAAAAAAAAAAAAAAAAAAAAAAW0NvbnRlbnRfVHlwZXNdLnhtbFBLAQItABQABgAIAAAAIQAj&#10;smrh1wAAAJQBAAALAAAAAAAAAAAAAAAAACwBAABfcmVscy8ucmVsc1BLAQItABQABgAIAAAAIQD7&#10;i8f0HAIAADIEAAAOAAAAAAAAAAAAAAAAACwCAABkcnMvZTJvRG9jLnhtbFBLAQItABQABgAIAAAA&#10;IQClLlpU1wAAAAIBAAAPAAAAAAAAAAAAAAAAAHQEAABkcnMvZG93bnJldi54bWxQSwUGAAAAAAQA&#10;BADzAAAAeAUAAAAA&#10;" strokecolor="blue"/>
            </w:pict>
          </mc:Fallback>
        </mc:AlternateContent>
      </w:r>
    </w:p>
    <w:p w14:paraId="0EA83FDB" w14:textId="6E9FF32F" w:rsidR="0028286A" w:rsidRPr="007043DF" w:rsidRDefault="0028286A" w:rsidP="00F627D2">
      <w:pPr>
        <w:numPr>
          <w:ilvl w:val="0"/>
          <w:numId w:val="23"/>
        </w:numPr>
        <w:tabs>
          <w:tab w:val="clear" w:pos="683"/>
          <w:tab w:val="left" w:pos="284"/>
          <w:tab w:val="num" w:pos="567"/>
        </w:tabs>
        <w:spacing w:after="0" w:line="240" w:lineRule="auto"/>
        <w:ind w:left="0" w:firstLine="0"/>
        <w:jc w:val="both"/>
        <w:rPr>
          <w:rFonts w:ascii="Cambria" w:hAnsi="Cambria" w:cs="Calibri"/>
          <w:sz w:val="24"/>
          <w:szCs w:val="24"/>
        </w:rPr>
      </w:pPr>
      <w:r w:rsidRPr="007043DF">
        <w:rPr>
          <w:rFonts w:ascii="Cambria" w:hAnsi="Cambria" w:cs="Calibri"/>
          <w:sz w:val="24"/>
          <w:szCs w:val="24"/>
        </w:rPr>
        <w:t>Il Presidente rappresenta legalmente l’Associazione nei rapporti interni e in quelli esterni, nei confronti dei terzi e in giudizio e compie tutti gli atti che la impegnano verso l’esterno.</w:t>
      </w:r>
    </w:p>
    <w:p w14:paraId="67A6609D" w14:textId="77777777" w:rsidR="0028286A" w:rsidRPr="007043DF" w:rsidRDefault="0028286A" w:rsidP="00F627D2">
      <w:pPr>
        <w:tabs>
          <w:tab w:val="left" w:pos="284"/>
        </w:tabs>
        <w:spacing w:after="0" w:line="240" w:lineRule="auto"/>
        <w:jc w:val="both"/>
        <w:rPr>
          <w:rFonts w:ascii="Cambria" w:hAnsi="Cambria" w:cs="Calibri"/>
          <w:sz w:val="24"/>
          <w:szCs w:val="24"/>
        </w:rPr>
      </w:pPr>
    </w:p>
    <w:p w14:paraId="74D55FBE" w14:textId="77777777" w:rsidR="0028286A" w:rsidRPr="007043DF" w:rsidRDefault="0028286A" w:rsidP="00F627D2">
      <w:pPr>
        <w:numPr>
          <w:ilvl w:val="0"/>
          <w:numId w:val="23"/>
        </w:numPr>
        <w:tabs>
          <w:tab w:val="clear" w:pos="683"/>
          <w:tab w:val="left" w:pos="284"/>
          <w:tab w:val="num" w:pos="567"/>
        </w:tabs>
        <w:spacing w:after="0" w:line="240" w:lineRule="auto"/>
        <w:ind w:left="0" w:firstLine="0"/>
        <w:jc w:val="both"/>
        <w:rPr>
          <w:rFonts w:ascii="Cambria" w:hAnsi="Cambria" w:cs="Calibri"/>
          <w:sz w:val="24"/>
          <w:szCs w:val="24"/>
        </w:rPr>
      </w:pPr>
      <w:r w:rsidRPr="007043DF">
        <w:rPr>
          <w:rFonts w:ascii="Cambria" w:hAnsi="Cambria" w:cs="Calibri"/>
          <w:sz w:val="24"/>
          <w:szCs w:val="24"/>
        </w:rPr>
        <w:t>Il Presidente:</w:t>
      </w:r>
      <w:r w:rsidRPr="007043DF">
        <w:rPr>
          <w:rFonts w:ascii="Cambria" w:hAnsi="Cambria"/>
          <w:sz w:val="24"/>
          <w:szCs w:val="24"/>
        </w:rPr>
        <w:t xml:space="preserve"> </w:t>
      </w:r>
    </w:p>
    <w:p w14:paraId="38C6EDC4" w14:textId="77777777" w:rsidR="0028286A" w:rsidRPr="007043DF" w:rsidRDefault="0028286A" w:rsidP="00F627D2">
      <w:pPr>
        <w:pStyle w:val="Default"/>
        <w:tabs>
          <w:tab w:val="left" w:pos="284"/>
        </w:tabs>
        <w:spacing w:after="10"/>
        <w:jc w:val="both"/>
      </w:pPr>
    </w:p>
    <w:p w14:paraId="429C47DA" w14:textId="02CA1789" w:rsidR="0028286A" w:rsidRPr="007043DF" w:rsidRDefault="0028286A" w:rsidP="00F627D2">
      <w:pPr>
        <w:pStyle w:val="Default"/>
        <w:numPr>
          <w:ilvl w:val="0"/>
          <w:numId w:val="24"/>
        </w:numPr>
        <w:tabs>
          <w:tab w:val="left" w:pos="284"/>
        </w:tabs>
        <w:spacing w:after="10"/>
        <w:jc w:val="both"/>
      </w:pPr>
      <w:r w:rsidRPr="007043DF">
        <w:t xml:space="preserve">ha il potere di stipulare, ottenute le necessarie autorizzazioni, contratti in nome e per conto </w:t>
      </w:r>
      <w:r w:rsidR="00054289" w:rsidRPr="007043DF">
        <w:rPr>
          <w:color w:val="000000" w:themeColor="text1"/>
        </w:rPr>
        <w:t>dell’Associazione;</w:t>
      </w:r>
      <w:r w:rsidR="00C35730">
        <w:rPr>
          <w:color w:val="000000" w:themeColor="text1"/>
        </w:rPr>
        <w:t xml:space="preserve"> </w:t>
      </w:r>
    </w:p>
    <w:p w14:paraId="007D5343" w14:textId="77777777" w:rsidR="0028286A" w:rsidRPr="007043DF" w:rsidRDefault="0028286A" w:rsidP="00F627D2">
      <w:pPr>
        <w:pStyle w:val="Default"/>
        <w:tabs>
          <w:tab w:val="left" w:pos="284"/>
        </w:tabs>
        <w:spacing w:after="10"/>
        <w:jc w:val="both"/>
      </w:pPr>
    </w:p>
    <w:p w14:paraId="62EFD561" w14:textId="3DBDC632" w:rsidR="0028286A" w:rsidRPr="007043DF" w:rsidRDefault="0028286A" w:rsidP="00F627D2">
      <w:pPr>
        <w:pStyle w:val="Default"/>
        <w:numPr>
          <w:ilvl w:val="0"/>
          <w:numId w:val="24"/>
        </w:numPr>
        <w:tabs>
          <w:tab w:val="left" w:pos="284"/>
        </w:tabs>
        <w:spacing w:after="10"/>
        <w:jc w:val="both"/>
      </w:pPr>
      <w:r w:rsidRPr="007043DF">
        <w:t xml:space="preserve">convoca e presiede l’Organo di amministrazione; </w:t>
      </w:r>
    </w:p>
    <w:p w14:paraId="25D9D23E" w14:textId="77777777" w:rsidR="0028286A" w:rsidRPr="007043DF" w:rsidRDefault="0028286A" w:rsidP="00F627D2">
      <w:pPr>
        <w:pStyle w:val="Default"/>
        <w:tabs>
          <w:tab w:val="left" w:pos="284"/>
        </w:tabs>
        <w:spacing w:after="10"/>
        <w:jc w:val="both"/>
      </w:pPr>
    </w:p>
    <w:p w14:paraId="306357F6" w14:textId="37E29465" w:rsidR="0028286A" w:rsidRPr="007043DF" w:rsidRDefault="0028286A" w:rsidP="00F627D2">
      <w:pPr>
        <w:pStyle w:val="Default"/>
        <w:numPr>
          <w:ilvl w:val="0"/>
          <w:numId w:val="24"/>
        </w:numPr>
        <w:tabs>
          <w:tab w:val="left" w:pos="284"/>
        </w:tabs>
        <w:spacing w:after="10"/>
        <w:jc w:val="both"/>
      </w:pPr>
      <w:r w:rsidRPr="007043DF">
        <w:t xml:space="preserve">convoca e presiede l’Assemblea; </w:t>
      </w:r>
    </w:p>
    <w:p w14:paraId="6E323E1F" w14:textId="77777777" w:rsidR="0028286A" w:rsidRPr="007043DF" w:rsidRDefault="0028286A" w:rsidP="00F627D2">
      <w:pPr>
        <w:pStyle w:val="Default"/>
        <w:tabs>
          <w:tab w:val="left" w:pos="284"/>
        </w:tabs>
        <w:spacing w:after="10"/>
        <w:jc w:val="both"/>
      </w:pPr>
    </w:p>
    <w:p w14:paraId="1BC81C03" w14:textId="77777777" w:rsidR="0028286A" w:rsidRPr="007043DF" w:rsidRDefault="0028286A" w:rsidP="00F627D2">
      <w:pPr>
        <w:tabs>
          <w:tab w:val="left" w:pos="284"/>
        </w:tabs>
        <w:spacing w:after="0" w:line="240" w:lineRule="auto"/>
        <w:jc w:val="both"/>
        <w:rPr>
          <w:rFonts w:ascii="Cambria" w:hAnsi="Cambria" w:cs="Calibri"/>
          <w:sz w:val="24"/>
          <w:szCs w:val="24"/>
        </w:rPr>
      </w:pPr>
    </w:p>
    <w:p w14:paraId="66E7514A" w14:textId="4908CF34" w:rsidR="0028286A" w:rsidRPr="007043DF" w:rsidRDefault="0028286A" w:rsidP="00F627D2">
      <w:pPr>
        <w:numPr>
          <w:ilvl w:val="0"/>
          <w:numId w:val="23"/>
        </w:numPr>
        <w:tabs>
          <w:tab w:val="clear" w:pos="683"/>
          <w:tab w:val="left" w:pos="284"/>
          <w:tab w:val="num" w:pos="567"/>
        </w:tabs>
        <w:spacing w:after="0" w:line="240" w:lineRule="auto"/>
        <w:ind w:left="0" w:firstLine="0"/>
        <w:jc w:val="both"/>
        <w:rPr>
          <w:rFonts w:ascii="Cambria" w:hAnsi="Cambria" w:cs="Calibri"/>
          <w:sz w:val="24"/>
          <w:szCs w:val="24"/>
        </w:rPr>
      </w:pPr>
      <w:r w:rsidRPr="007043DF">
        <w:rPr>
          <w:rFonts w:ascii="Cambria" w:hAnsi="Cambria" w:cs="Calibri"/>
          <w:sz w:val="24"/>
          <w:szCs w:val="24"/>
        </w:rPr>
        <w:t>Il Presidente è</w:t>
      </w:r>
      <w:r w:rsidR="00186964">
        <w:rPr>
          <w:rFonts w:ascii="Cambria" w:hAnsi="Cambria" w:cs="Calibri"/>
          <w:sz w:val="24"/>
          <w:szCs w:val="24"/>
        </w:rPr>
        <w:t xml:space="preserve"> individuato dall’Organo di Amministrazione tra i suoi membri e può essere riconfermato. </w:t>
      </w:r>
    </w:p>
    <w:p w14:paraId="5326788C" w14:textId="77777777" w:rsidR="0028286A" w:rsidRPr="007043DF" w:rsidRDefault="0028286A" w:rsidP="00F627D2">
      <w:pPr>
        <w:tabs>
          <w:tab w:val="left" w:pos="284"/>
        </w:tabs>
        <w:spacing w:after="0" w:line="240" w:lineRule="auto"/>
        <w:jc w:val="both"/>
        <w:rPr>
          <w:rFonts w:ascii="Cambria" w:hAnsi="Cambria" w:cs="Calibri"/>
          <w:sz w:val="24"/>
          <w:szCs w:val="24"/>
        </w:rPr>
      </w:pPr>
    </w:p>
    <w:p w14:paraId="05EB6596" w14:textId="6CDB8958" w:rsidR="0028286A" w:rsidRPr="007043DF" w:rsidRDefault="0028286A" w:rsidP="00F627D2">
      <w:pPr>
        <w:numPr>
          <w:ilvl w:val="0"/>
          <w:numId w:val="23"/>
        </w:numPr>
        <w:tabs>
          <w:tab w:val="clear" w:pos="683"/>
          <w:tab w:val="left" w:pos="284"/>
          <w:tab w:val="num" w:pos="567"/>
        </w:tabs>
        <w:spacing w:after="0" w:line="240" w:lineRule="auto"/>
        <w:ind w:left="0" w:firstLine="0"/>
        <w:jc w:val="both"/>
        <w:rPr>
          <w:rFonts w:ascii="Cambria" w:hAnsi="Cambria" w:cs="Calibri"/>
          <w:sz w:val="24"/>
          <w:szCs w:val="24"/>
        </w:rPr>
      </w:pPr>
      <w:r w:rsidRPr="007043DF">
        <w:rPr>
          <w:rFonts w:ascii="Cambria" w:hAnsi="Cambria" w:cs="Calibri"/>
          <w:sz w:val="24"/>
          <w:szCs w:val="24"/>
        </w:rPr>
        <w:t xml:space="preserve">Il Presidente dura in carica quanto </w:t>
      </w:r>
      <w:r w:rsidR="00111467" w:rsidRPr="007043DF">
        <w:rPr>
          <w:rFonts w:ascii="Cambria" w:hAnsi="Cambria" w:cs="Calibri"/>
          <w:sz w:val="24"/>
          <w:szCs w:val="24"/>
        </w:rPr>
        <w:t>l’Organo di amministrazione</w:t>
      </w:r>
      <w:r w:rsidRPr="007043DF">
        <w:rPr>
          <w:rFonts w:ascii="Cambria" w:hAnsi="Cambria" w:cs="Calibri"/>
          <w:sz w:val="24"/>
          <w:szCs w:val="24"/>
        </w:rPr>
        <w:t>, per quattro anni e non può svolgere più di tre mandati; il Presidente cessa per scadenza del mandato, per dimissioni volontarie o per eventuale revoca decisa dall’Assemblea, con la maggioranza dei presenti.</w:t>
      </w:r>
    </w:p>
    <w:p w14:paraId="32A4CCFC" w14:textId="77777777" w:rsidR="0028286A" w:rsidRPr="007043DF" w:rsidRDefault="0028286A" w:rsidP="00F627D2">
      <w:pPr>
        <w:tabs>
          <w:tab w:val="left" w:pos="284"/>
        </w:tabs>
        <w:spacing w:after="0" w:line="240" w:lineRule="auto"/>
        <w:jc w:val="both"/>
        <w:rPr>
          <w:rFonts w:ascii="Cambria" w:hAnsi="Cambria" w:cs="Calibri"/>
          <w:sz w:val="24"/>
          <w:szCs w:val="24"/>
        </w:rPr>
      </w:pPr>
    </w:p>
    <w:p w14:paraId="5C82603D" w14:textId="78E119EB" w:rsidR="00833A65" w:rsidRPr="004715E6" w:rsidRDefault="0028286A" w:rsidP="004715E6">
      <w:pPr>
        <w:numPr>
          <w:ilvl w:val="0"/>
          <w:numId w:val="23"/>
        </w:numPr>
        <w:tabs>
          <w:tab w:val="clear" w:pos="683"/>
          <w:tab w:val="left" w:pos="284"/>
          <w:tab w:val="num" w:pos="567"/>
        </w:tabs>
        <w:spacing w:after="0" w:line="240" w:lineRule="auto"/>
        <w:ind w:left="0" w:firstLine="0"/>
        <w:jc w:val="both"/>
        <w:rPr>
          <w:rFonts w:ascii="Cambria" w:hAnsi="Cambria" w:cs="Calibri"/>
          <w:sz w:val="24"/>
          <w:szCs w:val="24"/>
        </w:rPr>
      </w:pPr>
      <w:r w:rsidRPr="007043DF">
        <w:rPr>
          <w:rFonts w:ascii="Cambria" w:hAnsi="Cambria" w:cs="Calibri"/>
          <w:sz w:val="24"/>
          <w:szCs w:val="24"/>
        </w:rPr>
        <w:t xml:space="preserve">Almeno un mese prima della scadenza del mandato, il Presidente convoca l’Assemblea per l’elezione </w:t>
      </w:r>
      <w:r w:rsidR="00111467" w:rsidRPr="007043DF">
        <w:rPr>
          <w:rFonts w:ascii="Cambria" w:hAnsi="Cambria" w:cs="Calibri"/>
          <w:sz w:val="24"/>
          <w:szCs w:val="24"/>
        </w:rPr>
        <w:t>dell’Organo di amministrazione</w:t>
      </w:r>
      <w:r w:rsidRPr="007043DF">
        <w:rPr>
          <w:rFonts w:ascii="Cambria" w:hAnsi="Cambria" w:cs="Calibri"/>
          <w:sz w:val="24"/>
          <w:szCs w:val="24"/>
        </w:rPr>
        <w:t>.</w:t>
      </w:r>
    </w:p>
    <w:p w14:paraId="66B430F1" w14:textId="77777777" w:rsidR="0028286A" w:rsidRPr="007043DF" w:rsidRDefault="0028286A" w:rsidP="00F627D2">
      <w:pPr>
        <w:tabs>
          <w:tab w:val="left" w:pos="284"/>
        </w:tabs>
        <w:spacing w:after="0" w:line="240" w:lineRule="auto"/>
        <w:jc w:val="both"/>
        <w:rPr>
          <w:rFonts w:ascii="Cambria" w:hAnsi="Cambria" w:cs="Calibri"/>
          <w:sz w:val="24"/>
          <w:szCs w:val="24"/>
        </w:rPr>
      </w:pPr>
    </w:p>
    <w:p w14:paraId="10B2F2AF" w14:textId="2B067F70" w:rsidR="00833A65" w:rsidRPr="004715E6" w:rsidRDefault="0028286A" w:rsidP="004715E6">
      <w:pPr>
        <w:numPr>
          <w:ilvl w:val="0"/>
          <w:numId w:val="23"/>
        </w:numPr>
        <w:tabs>
          <w:tab w:val="clear" w:pos="683"/>
          <w:tab w:val="left" w:pos="284"/>
          <w:tab w:val="num" w:pos="567"/>
        </w:tabs>
        <w:spacing w:after="0" w:line="240" w:lineRule="auto"/>
        <w:ind w:left="0" w:firstLine="0"/>
        <w:jc w:val="both"/>
        <w:rPr>
          <w:rFonts w:ascii="Cambria" w:hAnsi="Cambria" w:cs="Calibri"/>
          <w:sz w:val="24"/>
          <w:szCs w:val="24"/>
        </w:rPr>
      </w:pPr>
      <w:r w:rsidRPr="007043DF">
        <w:rPr>
          <w:rFonts w:ascii="Cambria" w:hAnsi="Cambria" w:cs="Calibri"/>
          <w:sz w:val="24"/>
          <w:szCs w:val="24"/>
        </w:rPr>
        <w:t>Il VicePresidente</w:t>
      </w:r>
      <w:r w:rsidR="004C008D">
        <w:rPr>
          <w:rFonts w:ascii="Cambria" w:hAnsi="Cambria" w:cs="Calibri"/>
          <w:sz w:val="24"/>
          <w:szCs w:val="24"/>
        </w:rPr>
        <w:t xml:space="preserve"> è </w:t>
      </w:r>
      <w:r w:rsidR="00D54B7D">
        <w:rPr>
          <w:rFonts w:ascii="Cambria" w:hAnsi="Cambria" w:cs="Calibri"/>
          <w:sz w:val="24"/>
          <w:szCs w:val="24"/>
        </w:rPr>
        <w:t>individuato</w:t>
      </w:r>
      <w:r w:rsidR="004C008D">
        <w:rPr>
          <w:rFonts w:ascii="Cambria" w:hAnsi="Cambria" w:cs="Calibri"/>
          <w:sz w:val="24"/>
          <w:szCs w:val="24"/>
        </w:rPr>
        <w:t xml:space="preserve"> dall’Organo di Amministrazione tra i suoi membri e</w:t>
      </w:r>
      <w:r w:rsidRPr="007043DF">
        <w:rPr>
          <w:rFonts w:ascii="Cambria" w:hAnsi="Cambria" w:cs="Calibri"/>
          <w:sz w:val="24"/>
          <w:szCs w:val="24"/>
        </w:rPr>
        <w:t xml:space="preserve"> sostituisce il Presidente in ogni sua attribuzione ogniqualvolta questi sia impossibilitato nell’esercizio delle sue funzioni.</w:t>
      </w:r>
    </w:p>
    <w:p w14:paraId="550E1372" w14:textId="77777777" w:rsidR="001431A5" w:rsidRPr="007043DF" w:rsidRDefault="001431A5" w:rsidP="00F627D2">
      <w:pPr>
        <w:tabs>
          <w:tab w:val="left" w:pos="284"/>
        </w:tabs>
        <w:spacing w:after="0" w:line="240" w:lineRule="auto"/>
        <w:jc w:val="both"/>
        <w:rPr>
          <w:rFonts w:ascii="Cambria" w:hAnsi="Cambria"/>
          <w:b/>
          <w:color w:val="000000"/>
          <w:sz w:val="24"/>
          <w:szCs w:val="24"/>
        </w:rPr>
      </w:pPr>
    </w:p>
    <w:p w14:paraId="180CCC97" w14:textId="77777777" w:rsidR="001431A5" w:rsidRPr="007043DF" w:rsidRDefault="001431A5"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color w:val="FF0000"/>
          <w:sz w:val="24"/>
          <w:szCs w:val="24"/>
        </w:rPr>
        <w:t>Art. 14</w:t>
      </w:r>
      <w:r w:rsidRPr="007043DF">
        <w:rPr>
          <w:rFonts w:ascii="Cambria" w:hAnsi="Cambria"/>
          <w:b/>
          <w:color w:val="000000"/>
          <w:sz w:val="24"/>
          <w:szCs w:val="24"/>
        </w:rPr>
        <w:t xml:space="preserve"> </w:t>
      </w:r>
      <w:r w:rsidRPr="007043DF">
        <w:rPr>
          <w:rFonts w:ascii="Cambria" w:hAnsi="Cambria"/>
          <w:b/>
          <w:color w:val="0000FF"/>
          <w:sz w:val="24"/>
          <w:szCs w:val="24"/>
        </w:rPr>
        <w:t>- L’Organo di controllo</w:t>
      </w:r>
    </w:p>
    <w:p w14:paraId="3E117DF8" w14:textId="0EEE1CC8" w:rsidR="001431A5" w:rsidRPr="007043DF" w:rsidRDefault="001431A5"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85888" behindDoc="0" locked="0" layoutInCell="1" allowOverlap="1" wp14:anchorId="34DB1DAC" wp14:editId="12D84C27">
                <wp:simplePos x="0" y="0"/>
                <wp:positionH relativeFrom="column">
                  <wp:posOffset>0</wp:posOffset>
                </wp:positionH>
                <wp:positionV relativeFrom="paragraph">
                  <wp:posOffset>13335</wp:posOffset>
                </wp:positionV>
                <wp:extent cx="6057900" cy="0"/>
                <wp:effectExtent l="12700" t="13335" r="25400" b="24765"/>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6EFF89FF" id="Connettore 1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77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zFjhsCAAAyBAAADgAAAGRycy9lMm9Eb2MueG1srFPBjtsgEL1X6j8g7lnbqZNNrDiryo572baR&#10;dvsBBHCMigEBiRNV/fcOJI6y7aWq6gMemJnHm3nD6unUS3Tk1gmtSpw9pBhxRTUTal/ib6/NZIGR&#10;80QxIrXiJT5zh5/W79+tBlPwqe60ZNwiAFGuGEyJO+9NkSSOdrwn7kEbrsDZatsTD1u7T5glA6D3&#10;Mpmm6TwZtGXGasqdg9P64sTriN+2nPqvbeu4R7LEwM3H1cZ1F9ZkvSLF3hLTCXqlQf6BRU+Egktv&#10;UDXxBB2s+AOqF9Rqp1v/QHWf6LYVlMcaoJos/a2al44YHmuB5jhza5P7f7D0y3FrkWCgXY6RIj1o&#10;VGmluPfacpQhOIYeDcYVEFqprQ1V0pN6Mc+afndI6aojas8j19ezgfwsZCRvUsLGGbhpN3zWDGLI&#10;wevYsFNr+wAJrUCnqMv5pgs/eUThcJ7OHpcpyEdHX0KKMdFY5z9x3aNglFgKFVpGCnJ8dj4QIcUY&#10;Eo6VboSUUXap0FDi5Ww6iwlOS8GCM4Q5u99V0qIjCYMDX9PEqsBzH2b1QbEI1nHCNlfbEyEvNlwu&#10;VcCDUoDO1bpMxo9lutwsNot8kk/nm0me1vXkY1Plk3mTPc7qD3VV1dnPQC3Li04wxlVgN05plv/d&#10;FFzfy2W+bnN6a0PyFj32C8iO/0g6ahnkuwzCTrPz1o4aw2DG4OsjCpN/vwf7/qmvfwEAAP//AwBQ&#10;SwMEFAAGAAgAAAAhALQAJWLZAAAABAEAAA8AAABkcnMvZG93bnJldi54bWxMj0FLw0AQhe+C/2EZ&#10;wZvdtKhomkkpgqeC1CrW4zY7TUKzs2F3k8Z/7+hFjx9veO+bYjW5To0UYusZYT7LQBFX3rZcI7y/&#10;Pd88gIrJsDWdZ0L4ogir8vKiMLn1Z36lcZdqJSUcc4PQpNTnWseqIWfizPfEkh19cCYJhlrbYM5S&#10;7jq9yLJ77UzLstCYnp4aqk67wSGkj6rexs9hkx1fwr5fb8d9uxkRr6+m9RJUoin9HcOPvqhDKU4H&#10;P7CNqkOQRxLCYg5Kwse7W+HDL+uy0P/ly28AAAD//wMAUEsBAi0AFAAGAAgAAAAhAOSZw8D7AAAA&#10;4QEAABMAAAAAAAAAAAAAAAAAAAAAAFtDb250ZW50X1R5cGVzXS54bWxQSwECLQAUAAYACAAAACEA&#10;I7Jq4dcAAACUAQAACwAAAAAAAAAAAAAAAAAsAQAAX3JlbHMvLnJlbHNQSwECLQAUAAYACAAAACEA&#10;5MzFjhsCAAAyBAAADgAAAAAAAAAAAAAAAAAsAgAAZHJzL2Uyb0RvYy54bWxQSwECLQAUAAYACAAA&#10;ACEAtAAlYtkAAAAEAQAADwAAAAAAAAAAAAAAAABzBAAAZHJzL2Rvd25yZXYueG1sUEsFBgAAAAAE&#10;AAQA8wAAAHkFAAAAAA==&#10;" strokecolor="blue"/>
            </w:pict>
          </mc:Fallback>
        </mc:AlternateContent>
      </w:r>
    </w:p>
    <w:p w14:paraId="401A6704" w14:textId="4972C76E" w:rsidR="001431A5" w:rsidRPr="007043DF" w:rsidRDefault="001431A5" w:rsidP="00F627D2">
      <w:pPr>
        <w:widowControl w:val="0"/>
        <w:numPr>
          <w:ilvl w:val="0"/>
          <w:numId w:val="25"/>
        </w:numPr>
        <w:tabs>
          <w:tab w:val="left" w:pos="284"/>
        </w:tabs>
        <w:autoSpaceDE w:val="0"/>
        <w:autoSpaceDN w:val="0"/>
        <w:adjustRightInd w:val="0"/>
        <w:spacing w:after="0" w:line="240" w:lineRule="auto"/>
        <w:ind w:left="0" w:firstLine="0"/>
        <w:jc w:val="both"/>
        <w:rPr>
          <w:rFonts w:ascii="Cambria" w:hAnsi="Cambria"/>
          <w:color w:val="000000"/>
          <w:sz w:val="24"/>
          <w:szCs w:val="24"/>
        </w:rPr>
      </w:pPr>
      <w:r w:rsidRPr="007043DF">
        <w:rPr>
          <w:rFonts w:ascii="Cambria" w:hAnsi="Cambria"/>
          <w:sz w:val="24"/>
          <w:szCs w:val="24"/>
        </w:rPr>
        <w:t>Quando obbligatorio ai sensi dell’art. 30 del decreto legislativo 3 luglio 2017, n. 117,</w:t>
      </w:r>
      <w:r w:rsidRPr="007043DF">
        <w:rPr>
          <w:rFonts w:ascii="Cambria" w:hAnsi="Cambria"/>
          <w:color w:val="000000"/>
          <w:sz w:val="24"/>
          <w:szCs w:val="24"/>
        </w:rPr>
        <w:t xml:space="preserve"> l’Assemblea nomina un Organo di controllo, monocratico, tra le categorie di soggetti di cui all’articolo 2397, comma 2 del codice civile. Si applica l’art. 2399 del codice civile.</w:t>
      </w:r>
    </w:p>
    <w:p w14:paraId="4FEEC8B6" w14:textId="77777777" w:rsidR="001431A5" w:rsidRPr="007043DF" w:rsidRDefault="001431A5" w:rsidP="00F627D2">
      <w:pPr>
        <w:widowControl w:val="0"/>
        <w:tabs>
          <w:tab w:val="left" w:pos="284"/>
        </w:tabs>
        <w:autoSpaceDE w:val="0"/>
        <w:autoSpaceDN w:val="0"/>
        <w:adjustRightInd w:val="0"/>
        <w:spacing w:after="0" w:line="240" w:lineRule="auto"/>
        <w:jc w:val="both"/>
        <w:rPr>
          <w:rFonts w:ascii="Cambria" w:hAnsi="Cambria"/>
          <w:color w:val="000000"/>
          <w:sz w:val="24"/>
          <w:szCs w:val="24"/>
        </w:rPr>
      </w:pPr>
    </w:p>
    <w:p w14:paraId="1696DA2B" w14:textId="77777777" w:rsidR="001431A5" w:rsidRPr="007043DF" w:rsidRDefault="001431A5" w:rsidP="00F627D2">
      <w:pPr>
        <w:widowControl w:val="0"/>
        <w:numPr>
          <w:ilvl w:val="0"/>
          <w:numId w:val="25"/>
        </w:numPr>
        <w:tabs>
          <w:tab w:val="left" w:pos="284"/>
        </w:tabs>
        <w:autoSpaceDE w:val="0"/>
        <w:autoSpaceDN w:val="0"/>
        <w:adjustRightInd w:val="0"/>
        <w:spacing w:after="0" w:line="240" w:lineRule="auto"/>
        <w:ind w:left="0" w:firstLine="0"/>
        <w:jc w:val="both"/>
        <w:rPr>
          <w:rFonts w:ascii="Cambria" w:hAnsi="Cambria"/>
          <w:color w:val="000000"/>
          <w:sz w:val="24"/>
          <w:szCs w:val="24"/>
        </w:rPr>
      </w:pPr>
      <w:r w:rsidRPr="007043DF">
        <w:rPr>
          <w:rFonts w:ascii="Cambria" w:hAnsi="Cambria"/>
          <w:color w:val="000000"/>
          <w:sz w:val="24"/>
          <w:szCs w:val="24"/>
        </w:rPr>
        <w:t>L’Organo di controllo:</w:t>
      </w:r>
    </w:p>
    <w:p w14:paraId="343C5440" w14:textId="77777777" w:rsidR="001431A5" w:rsidRPr="007043DF" w:rsidRDefault="001431A5"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vigila sull’osservanza della legge, dello statuto e sul rispetto dei principi di corretta amministrazione;</w:t>
      </w:r>
    </w:p>
    <w:p w14:paraId="0978F0AC" w14:textId="21804D08" w:rsidR="001431A5" w:rsidRPr="007043DF" w:rsidRDefault="001431A5"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vigila sull’adeguatezza dell'assetto organizzativo, amministrativo e contabile e sul suo concreto funzionamento</w:t>
      </w:r>
      <w:r w:rsidR="002A568D" w:rsidRPr="007043DF">
        <w:rPr>
          <w:rFonts w:ascii="Cambria" w:hAnsi="Cambria" w:cs="Calibri"/>
          <w:sz w:val="24"/>
          <w:szCs w:val="24"/>
        </w:rPr>
        <w:t>.</w:t>
      </w:r>
    </w:p>
    <w:p w14:paraId="7FB5ACA7" w14:textId="77777777" w:rsidR="001431A5" w:rsidRPr="007043DF" w:rsidRDefault="001431A5"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esercita compiti di monitoraggio dell'osservanza delle finalità civiche, solidaristiche e di utilità sociale</w:t>
      </w:r>
    </w:p>
    <w:p w14:paraId="77AD8F61" w14:textId="77777777" w:rsidR="001431A5" w:rsidRPr="007043DF" w:rsidRDefault="001431A5" w:rsidP="00F627D2">
      <w:pPr>
        <w:numPr>
          <w:ilvl w:val="0"/>
          <w:numId w:val="12"/>
        </w:numPr>
        <w:spacing w:after="120" w:line="240" w:lineRule="auto"/>
        <w:jc w:val="both"/>
        <w:rPr>
          <w:rFonts w:ascii="Cambria" w:hAnsi="Cambria" w:cs="Calibri"/>
          <w:sz w:val="24"/>
          <w:szCs w:val="24"/>
        </w:rPr>
      </w:pPr>
      <w:r w:rsidRPr="007043DF">
        <w:rPr>
          <w:rFonts w:ascii="Cambria" w:hAnsi="Cambria" w:cs="Calibri"/>
          <w:sz w:val="24"/>
          <w:szCs w:val="24"/>
        </w:rPr>
        <w:t>attesta che il bilancio sociale, ove predisposto, sia stato redatto in conformità alle linee guida di cui all'articolo 14 decreto legislativo 3 luglio 2017, n. 117. Il bilancio sociale dà atto degli esiti del monitoraggio svolto.</w:t>
      </w:r>
    </w:p>
    <w:p w14:paraId="5862813C" w14:textId="14B50927" w:rsidR="001431A5" w:rsidRPr="007043DF" w:rsidRDefault="001431A5" w:rsidP="00F627D2">
      <w:pPr>
        <w:widowControl w:val="0"/>
        <w:numPr>
          <w:ilvl w:val="0"/>
          <w:numId w:val="25"/>
        </w:numPr>
        <w:tabs>
          <w:tab w:val="left" w:pos="284"/>
        </w:tabs>
        <w:autoSpaceDE w:val="0"/>
        <w:autoSpaceDN w:val="0"/>
        <w:adjustRightInd w:val="0"/>
        <w:spacing w:after="0" w:line="240" w:lineRule="auto"/>
        <w:ind w:left="0" w:firstLine="0"/>
        <w:jc w:val="both"/>
        <w:rPr>
          <w:rFonts w:ascii="Cambria" w:hAnsi="Cambria"/>
          <w:sz w:val="24"/>
          <w:szCs w:val="24"/>
        </w:rPr>
      </w:pPr>
      <w:r w:rsidRPr="007043DF">
        <w:rPr>
          <w:rFonts w:ascii="Cambria" w:hAnsi="Cambria"/>
          <w:color w:val="000000"/>
          <w:sz w:val="24"/>
          <w:szCs w:val="24"/>
        </w:rPr>
        <w:t xml:space="preserve"> L’Organo di controllo ha diritto di accesso alla documentazione dell’Associazione rilevante ai fini dell’espletamento del proprio mandato. </w:t>
      </w:r>
      <w:r w:rsidR="00D54B7D">
        <w:rPr>
          <w:rFonts w:ascii="Cambria" w:hAnsi="Cambria"/>
          <w:color w:val="000000"/>
          <w:sz w:val="24"/>
          <w:szCs w:val="24"/>
        </w:rPr>
        <w:t>L</w:t>
      </w:r>
      <w:r w:rsidRPr="007043DF">
        <w:rPr>
          <w:rFonts w:ascii="Cambria" w:hAnsi="Cambria"/>
          <w:color w:val="000000"/>
          <w:sz w:val="24"/>
          <w:szCs w:val="24"/>
        </w:rPr>
        <w:t xml:space="preserve">’Organo di controllo </w:t>
      </w:r>
      <w:r w:rsidR="00D54B7D">
        <w:rPr>
          <w:rFonts w:ascii="Cambria" w:hAnsi="Cambria"/>
          <w:color w:val="000000"/>
          <w:sz w:val="24"/>
          <w:szCs w:val="24"/>
        </w:rPr>
        <w:t>può</w:t>
      </w:r>
      <w:r w:rsidR="00D54B7D" w:rsidRPr="007043DF">
        <w:rPr>
          <w:rFonts w:ascii="Cambria" w:hAnsi="Cambria"/>
          <w:color w:val="000000"/>
          <w:sz w:val="24"/>
          <w:szCs w:val="24"/>
        </w:rPr>
        <w:t xml:space="preserve"> </w:t>
      </w:r>
      <w:r w:rsidRPr="007043DF">
        <w:rPr>
          <w:rFonts w:ascii="Cambria" w:hAnsi="Cambria"/>
          <w:color w:val="000000"/>
          <w:sz w:val="24"/>
          <w:szCs w:val="24"/>
        </w:rPr>
        <w:t xml:space="preserve">in qualsiasi momento procedere ad atti di ispezione e di controllo e, a tal fine, </w:t>
      </w:r>
      <w:r w:rsidR="00D54B7D">
        <w:rPr>
          <w:rFonts w:ascii="Cambria" w:hAnsi="Cambria"/>
          <w:color w:val="000000"/>
          <w:sz w:val="24"/>
          <w:szCs w:val="24"/>
        </w:rPr>
        <w:t>può</w:t>
      </w:r>
      <w:r w:rsidR="00D54B7D" w:rsidRPr="007043DF">
        <w:rPr>
          <w:rFonts w:ascii="Cambria" w:hAnsi="Cambria"/>
          <w:color w:val="000000"/>
          <w:sz w:val="24"/>
          <w:szCs w:val="24"/>
        </w:rPr>
        <w:t xml:space="preserve"> </w:t>
      </w:r>
      <w:r w:rsidRPr="007043DF">
        <w:rPr>
          <w:rFonts w:ascii="Cambria" w:hAnsi="Cambria"/>
          <w:color w:val="000000"/>
          <w:sz w:val="24"/>
          <w:szCs w:val="24"/>
        </w:rPr>
        <w:t xml:space="preserve">chiedere </w:t>
      </w:r>
      <w:r w:rsidRPr="007043DF">
        <w:rPr>
          <w:rFonts w:ascii="Cambria" w:hAnsi="Cambria"/>
          <w:sz w:val="24"/>
          <w:szCs w:val="24"/>
        </w:rPr>
        <w:t>a</w:t>
      </w:r>
      <w:r w:rsidR="00111467" w:rsidRPr="007043DF">
        <w:rPr>
          <w:rFonts w:ascii="Cambria" w:hAnsi="Cambria"/>
          <w:sz w:val="24"/>
          <w:szCs w:val="24"/>
        </w:rPr>
        <w:t>gl</w:t>
      </w:r>
      <w:r w:rsidRPr="007043DF">
        <w:rPr>
          <w:rFonts w:ascii="Cambria" w:hAnsi="Cambria"/>
          <w:sz w:val="24"/>
          <w:szCs w:val="24"/>
        </w:rPr>
        <w:t>i</w:t>
      </w:r>
      <w:r w:rsidR="00111467" w:rsidRPr="007043DF">
        <w:rPr>
          <w:rFonts w:ascii="Cambria" w:hAnsi="Cambria"/>
          <w:sz w:val="24"/>
          <w:szCs w:val="24"/>
        </w:rPr>
        <w:t xml:space="preserve"> amministratori</w:t>
      </w:r>
      <w:r w:rsidRPr="007043DF">
        <w:rPr>
          <w:rFonts w:ascii="Cambria" w:hAnsi="Cambria"/>
          <w:sz w:val="24"/>
          <w:szCs w:val="24"/>
        </w:rPr>
        <w:t xml:space="preserve"> notizie sull'andamento delle operazioni sociali o su determinati affari.</w:t>
      </w:r>
    </w:p>
    <w:p w14:paraId="6721E946" w14:textId="77777777" w:rsidR="0028286A" w:rsidRPr="007043DF" w:rsidRDefault="0028286A" w:rsidP="00F627D2">
      <w:pPr>
        <w:widowControl w:val="0"/>
        <w:tabs>
          <w:tab w:val="left" w:pos="284"/>
        </w:tabs>
        <w:autoSpaceDE w:val="0"/>
        <w:autoSpaceDN w:val="0"/>
        <w:adjustRightInd w:val="0"/>
        <w:spacing w:after="0" w:line="240" w:lineRule="auto"/>
        <w:jc w:val="both"/>
        <w:rPr>
          <w:rFonts w:ascii="Cambria" w:hAnsi="Cambria"/>
          <w:color w:val="000000"/>
          <w:sz w:val="24"/>
          <w:szCs w:val="24"/>
        </w:rPr>
      </w:pPr>
    </w:p>
    <w:p w14:paraId="061504B3" w14:textId="7002A7E8" w:rsidR="00833A65" w:rsidRPr="00E51E3F" w:rsidRDefault="002A568D" w:rsidP="00E51E3F">
      <w:pPr>
        <w:widowControl w:val="0"/>
        <w:numPr>
          <w:ilvl w:val="0"/>
          <w:numId w:val="25"/>
        </w:numPr>
        <w:tabs>
          <w:tab w:val="left" w:pos="284"/>
        </w:tabs>
        <w:autoSpaceDE w:val="0"/>
        <w:autoSpaceDN w:val="0"/>
        <w:adjustRightInd w:val="0"/>
        <w:spacing w:after="0" w:line="240" w:lineRule="auto"/>
        <w:ind w:left="0" w:firstLine="0"/>
        <w:jc w:val="both"/>
        <w:rPr>
          <w:rFonts w:ascii="Cambria" w:hAnsi="Cambria"/>
          <w:color w:val="000000"/>
          <w:sz w:val="24"/>
          <w:szCs w:val="24"/>
        </w:rPr>
      </w:pPr>
      <w:r w:rsidRPr="007043DF">
        <w:rPr>
          <w:rFonts w:ascii="Cambria" w:hAnsi="Cambria"/>
          <w:color w:val="000000"/>
          <w:sz w:val="24"/>
          <w:szCs w:val="24"/>
        </w:rPr>
        <w:t xml:space="preserve">L’Organo di controllo può esercitare inoltre, al ricorrere dei requisiti previsti dall’art. 31 del decreto legislativo 3 luglio 2017, n. 117, la revisione legale dei conti. </w:t>
      </w:r>
      <w:r w:rsidR="004C4CBE" w:rsidRPr="004C4CBE">
        <w:rPr>
          <w:rFonts w:ascii="Cambria" w:hAnsi="Cambria"/>
          <w:color w:val="000000"/>
          <w:sz w:val="24"/>
          <w:szCs w:val="24"/>
        </w:rPr>
        <w:t>In tal caso l</w:t>
      </w:r>
      <w:r w:rsidR="004C4CBE">
        <w:rPr>
          <w:rFonts w:ascii="Cambria" w:hAnsi="Cambria"/>
          <w:color w:val="000000"/>
          <w:sz w:val="24"/>
          <w:szCs w:val="24"/>
        </w:rPr>
        <w:t>’</w:t>
      </w:r>
      <w:r w:rsidR="004C4CBE" w:rsidRPr="004C4CBE">
        <w:rPr>
          <w:rFonts w:ascii="Cambria" w:hAnsi="Cambria"/>
          <w:color w:val="000000"/>
          <w:sz w:val="24"/>
          <w:szCs w:val="24"/>
        </w:rPr>
        <w:t>Organo di controllo è costituito da un revisore legale iscritto nell'apposito registro</w:t>
      </w:r>
      <w:r w:rsidR="004C4CBE">
        <w:rPr>
          <w:rFonts w:ascii="Cambria" w:hAnsi="Cambria"/>
          <w:color w:val="000000"/>
          <w:sz w:val="24"/>
          <w:szCs w:val="24"/>
        </w:rPr>
        <w:t>.</w:t>
      </w:r>
    </w:p>
    <w:p w14:paraId="1303E83B" w14:textId="77777777" w:rsidR="002A568D" w:rsidRPr="007043DF" w:rsidRDefault="002A568D" w:rsidP="00F627D2">
      <w:pPr>
        <w:pStyle w:val="Elencoacolori-Colore11"/>
        <w:tabs>
          <w:tab w:val="left" w:pos="284"/>
        </w:tabs>
        <w:spacing w:after="0" w:line="240" w:lineRule="auto"/>
        <w:ind w:left="0"/>
        <w:jc w:val="both"/>
        <w:rPr>
          <w:rFonts w:ascii="Cambria" w:hAnsi="Cambria"/>
          <w:color w:val="000000"/>
          <w:sz w:val="24"/>
          <w:szCs w:val="24"/>
        </w:rPr>
      </w:pPr>
    </w:p>
    <w:p w14:paraId="17F0D995" w14:textId="77777777" w:rsidR="002A568D" w:rsidRPr="007043DF" w:rsidRDefault="002A568D" w:rsidP="00F627D2">
      <w:pPr>
        <w:tabs>
          <w:tab w:val="left" w:pos="284"/>
        </w:tabs>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15</w:t>
      </w:r>
      <w:r w:rsidRPr="007043DF">
        <w:rPr>
          <w:rFonts w:ascii="Cambria" w:hAnsi="Cambria"/>
          <w:b/>
          <w:color w:val="000000"/>
          <w:sz w:val="24"/>
          <w:szCs w:val="24"/>
        </w:rPr>
        <w:t xml:space="preserve"> </w:t>
      </w:r>
      <w:r w:rsidRPr="007043DF">
        <w:rPr>
          <w:rFonts w:ascii="Cambria" w:hAnsi="Cambria"/>
          <w:b/>
          <w:color w:val="0000FF"/>
          <w:sz w:val="24"/>
          <w:szCs w:val="24"/>
        </w:rPr>
        <w:t>– Revisione legale dei conti</w:t>
      </w:r>
    </w:p>
    <w:p w14:paraId="0DD7DACF" w14:textId="731CBEC1" w:rsidR="002A568D" w:rsidRPr="007043DF" w:rsidRDefault="002A568D"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87936" behindDoc="0" locked="0" layoutInCell="1" allowOverlap="1" wp14:anchorId="074F9496" wp14:editId="30C0E4F8">
                <wp:simplePos x="0" y="0"/>
                <wp:positionH relativeFrom="column">
                  <wp:posOffset>0</wp:posOffset>
                </wp:positionH>
                <wp:positionV relativeFrom="paragraph">
                  <wp:posOffset>33020</wp:posOffset>
                </wp:positionV>
                <wp:extent cx="6172200" cy="0"/>
                <wp:effectExtent l="12700" t="7620" r="25400" b="3048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C804138" id="Connettore 1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6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wD9BsCAAAyBAAADgAAAGRycy9lMm9Eb2MueG1srFPBjtsgEL1X6j8g7lnbqZNNrDiryo572baR&#10;dvsBBHCMigEBiRNV/fcOJI6y7aWq6gMemJnHm3nD6unUS3Tk1gmtSpw9pBhxRTUTal/ib6/NZIGR&#10;80QxIrXiJT5zh5/W79+tBlPwqe60ZNwiAFGuGEyJO+9NkSSOdrwn7kEbrsDZatsTD1u7T5glA6D3&#10;Mpmm6TwZtGXGasqdg9P64sTriN+2nPqvbeu4R7LEwM3H1cZ1F9ZkvSLF3hLTCXqlQf6BRU+Egktv&#10;UDXxBB2s+AOqF9Rqp1v/QHWf6LYVlMcaoJos/a2al44YHmuB5jhza5P7f7D0y3FrkWCg3QwjRXrQ&#10;qNJKce+15ShDcAw9GowrILRSWxuqpCf1Yp41/e6Q0lVH1J5Hrq9nA/lZyEjepISNM3DTbvisGcSQ&#10;g9exYafW9gESWoFOUZfzTRd+8ojC4Tx7nILYGNHRl5BiTDTW+U9c9ygYJZZChZaRghyfnQ9ESDGG&#10;hGOlGyFllF0qNJR4OZvOYoLTUrDgDGHO7neVtOhIwuDA1zSxKvDch1l9UCyCdZywzdX2RMiLDZdL&#10;FfCgFKBztS6T8WOZLjeLzSKf5NP5ZpKndT352FT5ZN5kj7P6Q11VdfYzUMvyohOMcRXYjVOa5X83&#10;Bdf3cpmv25ze2pC8RY/9ArLjP5KOWgb5LoOw0+y8taPGMJgx+PqIwuTf78G+f+rrXwAAAP//AwBQ&#10;SwMEFAAGAAgAAAAhAAOaZkjZAAAABAEAAA8AAABkcnMvZG93bnJldi54bWxMj01Lw0AQhu+C/2EZ&#10;wZvdGPArZlKK4KkgtRXrcZudJsHsbNjdpPHfO3rR48M7vO8z5XJ2vZooxM4zwvUiA0Vce9txg/C2&#10;e766BxWTYWt6z4TwRRGW1flZaQrrT/xK0zY1Sko4FgahTWkotI51S87EhR+IJTv64EwSDI22wZyk&#10;3PU6z7Jb7UzHstCagZ5aqj+3o0NI73WziR/jOju+hP2w2kz7bj0hXl7Mq0dQieb0dww/+qIOlTgd&#10;/Mg2qh5BHkkINzkoCR/ucuHDL+uq1P/lq28AAAD//wMAUEsBAi0AFAAGAAgAAAAhAOSZw8D7AAAA&#10;4QEAABMAAAAAAAAAAAAAAAAAAAAAAFtDb250ZW50X1R5cGVzXS54bWxQSwECLQAUAAYACAAAACEA&#10;I7Jq4dcAAACUAQAACwAAAAAAAAAAAAAAAAAsAQAAX3JlbHMvLnJlbHNQSwECLQAUAAYACAAAACEA&#10;yqwD9BsCAAAyBAAADgAAAAAAAAAAAAAAAAAsAgAAZHJzL2Uyb0RvYy54bWxQSwECLQAUAAYACAAA&#10;ACEAA5pmSNkAAAAEAQAADwAAAAAAAAAAAAAAAABzBAAAZHJzL2Rvd25yZXYueG1sUEsFBgAAAAAE&#10;AAQA8wAAAHkFAAAAAA==&#10;" strokecolor="blue"/>
            </w:pict>
          </mc:Fallback>
        </mc:AlternateContent>
      </w:r>
    </w:p>
    <w:p w14:paraId="2CF1FB16" w14:textId="1F98F43B" w:rsidR="002A568D" w:rsidRPr="007043DF" w:rsidRDefault="002A568D" w:rsidP="00F627D2">
      <w:pPr>
        <w:widowControl w:val="0"/>
        <w:numPr>
          <w:ilvl w:val="0"/>
          <w:numId w:val="26"/>
        </w:numPr>
        <w:tabs>
          <w:tab w:val="left" w:pos="284"/>
        </w:tabs>
        <w:autoSpaceDE w:val="0"/>
        <w:autoSpaceDN w:val="0"/>
        <w:adjustRightInd w:val="0"/>
        <w:spacing w:after="0" w:line="240" w:lineRule="auto"/>
        <w:ind w:left="284" w:hanging="284"/>
        <w:jc w:val="both"/>
        <w:rPr>
          <w:rFonts w:ascii="Cambria" w:hAnsi="Cambria"/>
          <w:color w:val="000000"/>
          <w:sz w:val="24"/>
          <w:szCs w:val="24"/>
        </w:rPr>
      </w:pPr>
      <w:r w:rsidRPr="007043DF">
        <w:rPr>
          <w:rFonts w:ascii="Cambria" w:hAnsi="Cambria"/>
          <w:color w:val="000000"/>
          <w:sz w:val="24"/>
          <w:szCs w:val="24"/>
        </w:rPr>
        <w:t xml:space="preserve">Ove obbligatorio ai sensi dell’art. 31 del decreto </w:t>
      </w:r>
      <w:r w:rsidRPr="007043DF">
        <w:rPr>
          <w:rFonts w:ascii="Cambria" w:hAnsi="Cambria" w:cs="Calibri"/>
          <w:sz w:val="24"/>
          <w:szCs w:val="24"/>
        </w:rPr>
        <w:t>legislativo 3 luglio 2017, n. 117</w:t>
      </w:r>
      <w:r w:rsidRPr="007043DF">
        <w:rPr>
          <w:rFonts w:ascii="Cambria" w:hAnsi="Cambria"/>
          <w:color w:val="000000"/>
          <w:sz w:val="24"/>
          <w:szCs w:val="24"/>
        </w:rPr>
        <w:t>, l’Assemblea nomina il soggetto incaricato della revisione legale dei conti.</w:t>
      </w:r>
    </w:p>
    <w:p w14:paraId="5A3A4432" w14:textId="77777777" w:rsidR="002A568D" w:rsidRPr="007043DF" w:rsidRDefault="002A568D" w:rsidP="00F627D2">
      <w:pPr>
        <w:widowControl w:val="0"/>
        <w:tabs>
          <w:tab w:val="left" w:pos="284"/>
        </w:tabs>
        <w:autoSpaceDE w:val="0"/>
        <w:autoSpaceDN w:val="0"/>
        <w:adjustRightInd w:val="0"/>
        <w:spacing w:after="0" w:line="240" w:lineRule="auto"/>
        <w:ind w:left="284"/>
        <w:jc w:val="both"/>
        <w:rPr>
          <w:rFonts w:ascii="Cambria" w:hAnsi="Cambria"/>
          <w:color w:val="000000"/>
          <w:sz w:val="24"/>
          <w:szCs w:val="24"/>
        </w:rPr>
      </w:pPr>
    </w:p>
    <w:p w14:paraId="6F620990" w14:textId="5D89AD5F" w:rsidR="00833A65" w:rsidRPr="00E75B5A" w:rsidRDefault="002A568D" w:rsidP="00E75B5A">
      <w:pPr>
        <w:widowControl w:val="0"/>
        <w:numPr>
          <w:ilvl w:val="0"/>
          <w:numId w:val="26"/>
        </w:numPr>
        <w:tabs>
          <w:tab w:val="left" w:pos="284"/>
        </w:tabs>
        <w:autoSpaceDE w:val="0"/>
        <w:autoSpaceDN w:val="0"/>
        <w:adjustRightInd w:val="0"/>
        <w:spacing w:after="0" w:line="240" w:lineRule="auto"/>
        <w:ind w:left="0" w:firstLine="0"/>
        <w:jc w:val="both"/>
        <w:rPr>
          <w:rFonts w:ascii="Cambria" w:hAnsi="Cambria"/>
          <w:color w:val="000000"/>
          <w:sz w:val="24"/>
          <w:szCs w:val="24"/>
        </w:rPr>
      </w:pPr>
      <w:r w:rsidRPr="007043DF">
        <w:rPr>
          <w:rFonts w:ascii="Cambria" w:hAnsi="Cambria"/>
          <w:color w:val="000000"/>
          <w:sz w:val="24"/>
          <w:szCs w:val="24"/>
        </w:rPr>
        <w:t>L’incarico della revisione legale dei conti può essere affidato all’Organo di controllo.</w:t>
      </w:r>
    </w:p>
    <w:p w14:paraId="0CCB8F6B" w14:textId="77777777" w:rsidR="002A568D" w:rsidRPr="007043DF" w:rsidRDefault="002A568D" w:rsidP="00F627D2">
      <w:pPr>
        <w:widowControl w:val="0"/>
        <w:tabs>
          <w:tab w:val="left" w:pos="284"/>
        </w:tabs>
        <w:autoSpaceDE w:val="0"/>
        <w:autoSpaceDN w:val="0"/>
        <w:adjustRightInd w:val="0"/>
        <w:spacing w:after="0" w:line="240" w:lineRule="auto"/>
        <w:jc w:val="both"/>
        <w:rPr>
          <w:rFonts w:ascii="Cambria" w:hAnsi="Cambria"/>
          <w:color w:val="000000"/>
          <w:sz w:val="24"/>
          <w:szCs w:val="24"/>
        </w:rPr>
      </w:pPr>
    </w:p>
    <w:p w14:paraId="506F3EE4" w14:textId="17359C9E" w:rsidR="002A568D" w:rsidRPr="007043DF" w:rsidRDefault="002A568D" w:rsidP="00F627D2">
      <w:pPr>
        <w:tabs>
          <w:tab w:val="left" w:pos="284"/>
        </w:tabs>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16</w:t>
      </w:r>
      <w:r w:rsidRPr="007043DF">
        <w:rPr>
          <w:rFonts w:ascii="Cambria" w:hAnsi="Cambria"/>
          <w:b/>
          <w:color w:val="000000"/>
          <w:sz w:val="24"/>
          <w:szCs w:val="24"/>
        </w:rPr>
        <w:t xml:space="preserve"> </w:t>
      </w:r>
      <w:r w:rsidRPr="007043DF">
        <w:rPr>
          <w:rFonts w:ascii="Cambria" w:hAnsi="Cambria"/>
          <w:b/>
          <w:color w:val="0000FF"/>
          <w:sz w:val="24"/>
          <w:szCs w:val="24"/>
        </w:rPr>
        <w:t>– Libri sociali</w:t>
      </w:r>
    </w:p>
    <w:p w14:paraId="56CC9F59" w14:textId="203DEA07" w:rsidR="002A568D" w:rsidRPr="007043DF" w:rsidRDefault="002A568D"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89984" behindDoc="0" locked="0" layoutInCell="1" allowOverlap="1" wp14:anchorId="71E745D7" wp14:editId="0DEEE117">
                <wp:simplePos x="0" y="0"/>
                <wp:positionH relativeFrom="column">
                  <wp:posOffset>0</wp:posOffset>
                </wp:positionH>
                <wp:positionV relativeFrom="paragraph">
                  <wp:posOffset>33020</wp:posOffset>
                </wp:positionV>
                <wp:extent cx="6172200" cy="0"/>
                <wp:effectExtent l="12700" t="7620" r="25400" b="3048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6D40C4BC" id="Connettore 1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6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LZwBsCAAAyBAAADgAAAGRycy9lMm9Eb2MueG1srFPBjtsgEL1X6j8g7lnbqZNNrDiryo572baR&#10;dvsBBHCMigEBiRNV/fcOJI6y7aWq6gMemJnHm3nD6unUS3Tk1gmtSpw9pBhxRTUTal/ib6/NZIGR&#10;80QxIrXiJT5zh5/W79+tBlPwqe60ZNwiAFGuGEyJO+9NkSSOdrwn7kEbrsDZatsTD1u7T5glA6D3&#10;Mpmm6TwZtGXGasqdg9P64sTriN+2nPqvbeu4R7LEwM3H1cZ1F9ZkvSLF3hLTCXqlQf6BRU+Egktv&#10;UDXxBB2s+AOqF9Rqp1v/QHWf6LYVlMcaoJos/a2al44YHmuB5jhza5P7f7D0y3FrkWCg3RwjRXrQ&#10;qNJKce+15ShDcAw9GowrILRSWxuqpCf1Yp41/e6Q0lVH1J5Hrq9nA/lZyEjepISNM3DTbvisGcSQ&#10;g9exYafW9gESWoFOUZfzTRd+8ojC4Tx7nILYGNHRl5BiTDTW+U9c9ygYJZZChZaRghyfnQ9ESDGG&#10;hGOlGyFllF0qNJR4OZvOYoLTUrDgDGHO7neVtOhIwuDA1zSxKvDch1l9UCyCdZywzdX2RMiLDZdL&#10;FfCgFKBztS6T8WOZLjeLzSKf5NP5ZpKndT352FT5ZN5kj7P6Q11VdfYzUMvyohOMcRXYjVOa5X83&#10;Bdf3cpmv25ze2pC8RY/9ArLjP5KOWgb5LoOw0+y8taPGMJgx+PqIwuTf78G+f+rrXwAAAP//AwBQ&#10;SwMEFAAGAAgAAAAhAAOaZkjZAAAABAEAAA8AAABkcnMvZG93bnJldi54bWxMj01Lw0AQhu+C/2EZ&#10;wZvdGPArZlKK4KkgtRXrcZudJsHsbNjdpPHfO3rR48M7vO8z5XJ2vZooxM4zwvUiA0Vce9txg/C2&#10;e766BxWTYWt6z4TwRRGW1flZaQrrT/xK0zY1Sko4FgahTWkotI51S87EhR+IJTv64EwSDI22wZyk&#10;3PU6z7Jb7UzHstCagZ5aqj+3o0NI73WziR/jOju+hP2w2kz7bj0hXl7Mq0dQieb0dww/+qIOlTgd&#10;/Mg2qh5BHkkINzkoCR/ucuHDL+uq1P/lq28AAAD//wMAUEsBAi0AFAAGAAgAAAAhAOSZw8D7AAAA&#10;4QEAABMAAAAAAAAAAAAAAAAAAAAAAFtDb250ZW50X1R5cGVzXS54bWxQSwECLQAUAAYACAAAACEA&#10;I7Jq4dcAAACUAQAACwAAAAAAAAAAAAAAAAAsAQAAX3JlbHMvLnJlbHNQSwECLQAUAAYACAAAACEA&#10;cYLZwBsCAAAyBAAADgAAAAAAAAAAAAAAAAAsAgAAZHJzL2Uyb0RvYy54bWxQSwECLQAUAAYACAAA&#10;ACEAA5pmSNkAAAAEAQAADwAAAAAAAAAAAAAAAABzBAAAZHJzL2Rvd25yZXYueG1sUEsFBgAAAAAE&#10;AAQA8wAAAHkFAAAAAA==&#10;" strokecolor="blue"/>
            </w:pict>
          </mc:Fallback>
        </mc:AlternateContent>
      </w:r>
    </w:p>
    <w:p w14:paraId="0309F01A" w14:textId="77777777" w:rsidR="002A568D" w:rsidRPr="007043DF" w:rsidRDefault="002A568D" w:rsidP="00F627D2">
      <w:pPr>
        <w:pStyle w:val="Elencoacolori-Colore11"/>
        <w:numPr>
          <w:ilvl w:val="0"/>
          <w:numId w:val="28"/>
        </w:numPr>
        <w:tabs>
          <w:tab w:val="left" w:pos="284"/>
          <w:tab w:val="left" w:pos="567"/>
        </w:tabs>
        <w:spacing w:after="0" w:line="240" w:lineRule="auto"/>
        <w:ind w:left="567" w:hanging="567"/>
        <w:jc w:val="both"/>
        <w:rPr>
          <w:rFonts w:ascii="Cambria" w:hAnsi="Cambria" w:cs="Calibri"/>
          <w:sz w:val="24"/>
          <w:szCs w:val="24"/>
        </w:rPr>
      </w:pPr>
      <w:r w:rsidRPr="007043DF">
        <w:rPr>
          <w:rFonts w:ascii="Cambria" w:hAnsi="Cambria" w:cs="Calibri"/>
          <w:sz w:val="24"/>
          <w:szCs w:val="24"/>
        </w:rPr>
        <w:t>L’Associazione ha l’obbligo di tenere i seguenti libri sociali:</w:t>
      </w:r>
    </w:p>
    <w:p w14:paraId="2F4CD5F6" w14:textId="77777777" w:rsidR="002A568D" w:rsidRPr="007043DF" w:rsidRDefault="002A568D" w:rsidP="00F627D2">
      <w:pPr>
        <w:numPr>
          <w:ilvl w:val="0"/>
          <w:numId w:val="27"/>
        </w:numPr>
        <w:spacing w:after="120" w:line="240" w:lineRule="auto"/>
        <w:jc w:val="both"/>
        <w:rPr>
          <w:rFonts w:ascii="Cambria" w:hAnsi="Cambria" w:cs="Calibri"/>
          <w:sz w:val="24"/>
          <w:szCs w:val="24"/>
        </w:rPr>
      </w:pPr>
      <w:r w:rsidRPr="007043DF">
        <w:rPr>
          <w:rFonts w:ascii="Cambria" w:hAnsi="Cambria" w:cs="Calibri"/>
          <w:sz w:val="24"/>
          <w:szCs w:val="24"/>
        </w:rPr>
        <w:t xml:space="preserve">il libro degli associati tenuto a cura dell’organo di amministrazione; </w:t>
      </w:r>
    </w:p>
    <w:p w14:paraId="31B900E8" w14:textId="4FE28CB7" w:rsidR="002A568D" w:rsidRPr="007043DF" w:rsidRDefault="002A568D" w:rsidP="00F627D2">
      <w:pPr>
        <w:numPr>
          <w:ilvl w:val="0"/>
          <w:numId w:val="27"/>
        </w:numPr>
        <w:spacing w:after="120" w:line="240" w:lineRule="auto"/>
        <w:jc w:val="both"/>
        <w:rPr>
          <w:rFonts w:ascii="Cambria" w:hAnsi="Cambria" w:cs="Calibri"/>
          <w:sz w:val="24"/>
          <w:szCs w:val="24"/>
        </w:rPr>
      </w:pPr>
      <w:r w:rsidRPr="007043DF">
        <w:rPr>
          <w:rFonts w:ascii="Cambria" w:hAnsi="Cambria" w:cs="Calibri"/>
          <w:sz w:val="24"/>
          <w:szCs w:val="24"/>
        </w:rPr>
        <w:t>il libro delle adunanze e delle deliberazioni dell</w:t>
      </w:r>
      <w:r w:rsidR="00CC1512" w:rsidRPr="007043DF">
        <w:rPr>
          <w:rFonts w:ascii="Cambria" w:hAnsi="Cambria" w:cs="Calibri"/>
          <w:sz w:val="24"/>
          <w:szCs w:val="24"/>
        </w:rPr>
        <w:t>’Assembl</w:t>
      </w:r>
      <w:r w:rsidRPr="007043DF">
        <w:rPr>
          <w:rFonts w:ascii="Cambria" w:hAnsi="Cambria" w:cs="Calibri"/>
          <w:sz w:val="24"/>
          <w:szCs w:val="24"/>
        </w:rPr>
        <w:t>e</w:t>
      </w:r>
      <w:r w:rsidR="00CC1512" w:rsidRPr="007043DF">
        <w:rPr>
          <w:rFonts w:ascii="Cambria" w:hAnsi="Cambria" w:cs="Calibri"/>
          <w:sz w:val="24"/>
          <w:szCs w:val="24"/>
        </w:rPr>
        <w:t>a</w:t>
      </w:r>
      <w:r w:rsidRPr="007043DF">
        <w:rPr>
          <w:rFonts w:ascii="Cambria" w:hAnsi="Cambria" w:cs="Calibri"/>
          <w:sz w:val="24"/>
          <w:szCs w:val="24"/>
        </w:rPr>
        <w:t xml:space="preserve"> </w:t>
      </w:r>
      <w:r w:rsidR="00CC1512" w:rsidRPr="007043DF">
        <w:rPr>
          <w:rFonts w:ascii="Cambria" w:hAnsi="Cambria" w:cs="Calibri"/>
          <w:sz w:val="24"/>
          <w:szCs w:val="24"/>
        </w:rPr>
        <w:t>tenuto a cura dell’organo di amministrazione</w:t>
      </w:r>
      <w:r w:rsidRPr="007043DF">
        <w:rPr>
          <w:rFonts w:ascii="Cambria" w:hAnsi="Cambria" w:cs="Calibri"/>
          <w:sz w:val="24"/>
          <w:szCs w:val="24"/>
        </w:rPr>
        <w:t xml:space="preserve">; </w:t>
      </w:r>
    </w:p>
    <w:p w14:paraId="21649A27" w14:textId="77777777" w:rsidR="002A568D" w:rsidRPr="007043DF" w:rsidRDefault="002A568D" w:rsidP="00F627D2">
      <w:pPr>
        <w:numPr>
          <w:ilvl w:val="0"/>
          <w:numId w:val="27"/>
        </w:numPr>
        <w:spacing w:after="120" w:line="240" w:lineRule="auto"/>
        <w:jc w:val="both"/>
        <w:rPr>
          <w:rFonts w:ascii="Cambria" w:hAnsi="Cambria" w:cs="Calibri"/>
          <w:sz w:val="24"/>
          <w:szCs w:val="24"/>
        </w:rPr>
      </w:pPr>
      <w:r w:rsidRPr="007043DF">
        <w:rPr>
          <w:rFonts w:ascii="Cambria" w:hAnsi="Cambria" w:cs="Calibri"/>
          <w:sz w:val="24"/>
          <w:szCs w:val="24"/>
        </w:rPr>
        <w:t>il libro delle adunanze e delle deliberazioni dell’organo di amministrazione, dell’organo di controllo, e degli altri organi sociali, tenuti a cura dell’organo a cui si riferiscono;</w:t>
      </w:r>
    </w:p>
    <w:p w14:paraId="2B7A83CA" w14:textId="77777777" w:rsidR="002A568D" w:rsidRPr="007043DF" w:rsidRDefault="002A568D" w:rsidP="00F627D2">
      <w:pPr>
        <w:numPr>
          <w:ilvl w:val="0"/>
          <w:numId w:val="27"/>
        </w:numPr>
        <w:spacing w:after="120" w:line="240" w:lineRule="auto"/>
        <w:jc w:val="both"/>
        <w:rPr>
          <w:rFonts w:ascii="Cambria" w:hAnsi="Cambria" w:cs="Calibri"/>
          <w:sz w:val="24"/>
          <w:szCs w:val="24"/>
        </w:rPr>
      </w:pPr>
      <w:r w:rsidRPr="007043DF">
        <w:rPr>
          <w:rFonts w:ascii="Cambria" w:hAnsi="Cambria" w:cs="Calibri"/>
          <w:sz w:val="24"/>
          <w:szCs w:val="24"/>
        </w:rPr>
        <w:t>il registro dei volontari, tenuto a cura dell’organo di amministrazione.</w:t>
      </w:r>
    </w:p>
    <w:p w14:paraId="161EAA03" w14:textId="6414CDDF" w:rsidR="002A568D" w:rsidRPr="007043DF" w:rsidRDefault="002A568D" w:rsidP="00F627D2">
      <w:pPr>
        <w:pStyle w:val="Elencoacolori-Colore11"/>
        <w:numPr>
          <w:ilvl w:val="0"/>
          <w:numId w:val="28"/>
        </w:numPr>
        <w:tabs>
          <w:tab w:val="left" w:pos="284"/>
        </w:tabs>
        <w:spacing w:after="0" w:line="240" w:lineRule="auto"/>
        <w:ind w:left="0" w:firstLine="0"/>
        <w:jc w:val="both"/>
        <w:rPr>
          <w:rFonts w:ascii="Cambria" w:hAnsi="Cambria" w:cs="Calibri"/>
          <w:sz w:val="24"/>
          <w:szCs w:val="24"/>
        </w:rPr>
      </w:pPr>
      <w:r w:rsidRPr="007043DF">
        <w:rPr>
          <w:rFonts w:ascii="Cambria" w:hAnsi="Cambria" w:cs="Calibri"/>
          <w:sz w:val="24"/>
          <w:szCs w:val="24"/>
        </w:rPr>
        <w:t xml:space="preserve">Tutti gli associati, in regola con il versamento della quota associativa, hanno il diritto di esaminare i libri sociali tenuti presso la sede legale dell’ente, entro </w:t>
      </w:r>
      <w:r w:rsidR="00CC1512" w:rsidRPr="007043DF">
        <w:rPr>
          <w:rFonts w:ascii="Cambria" w:hAnsi="Cambria" w:cs="Calibri"/>
          <w:sz w:val="24"/>
          <w:szCs w:val="24"/>
        </w:rPr>
        <w:t>dieci</w:t>
      </w:r>
      <w:r w:rsidRPr="007043DF">
        <w:rPr>
          <w:rFonts w:ascii="Cambria" w:hAnsi="Cambria" w:cs="Calibri"/>
          <w:sz w:val="24"/>
          <w:szCs w:val="24"/>
        </w:rPr>
        <w:t xml:space="preserve"> giorni dalla data della richiesta formulata all’organo competente </w:t>
      </w:r>
    </w:p>
    <w:p w14:paraId="7849A6E0" w14:textId="77777777" w:rsidR="002A568D" w:rsidRPr="007043DF" w:rsidRDefault="002A568D" w:rsidP="00F627D2">
      <w:pPr>
        <w:widowControl w:val="0"/>
        <w:tabs>
          <w:tab w:val="left" w:pos="284"/>
        </w:tabs>
        <w:autoSpaceDE w:val="0"/>
        <w:autoSpaceDN w:val="0"/>
        <w:adjustRightInd w:val="0"/>
        <w:spacing w:after="0" w:line="240" w:lineRule="auto"/>
        <w:jc w:val="both"/>
        <w:rPr>
          <w:rFonts w:ascii="Cambria" w:hAnsi="Cambria"/>
          <w:color w:val="000000"/>
          <w:sz w:val="24"/>
          <w:szCs w:val="24"/>
        </w:rPr>
      </w:pPr>
    </w:p>
    <w:p w14:paraId="7862F8D7" w14:textId="256C0BDB" w:rsidR="00130BC2" w:rsidRPr="007043DF" w:rsidRDefault="00130BC2" w:rsidP="00F627D2">
      <w:pPr>
        <w:tabs>
          <w:tab w:val="left" w:pos="284"/>
        </w:tabs>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17</w:t>
      </w:r>
      <w:r w:rsidRPr="007043DF">
        <w:rPr>
          <w:rFonts w:ascii="Cambria" w:hAnsi="Cambria"/>
          <w:b/>
          <w:color w:val="000000"/>
          <w:sz w:val="24"/>
          <w:szCs w:val="24"/>
        </w:rPr>
        <w:t xml:space="preserve"> </w:t>
      </w:r>
      <w:r w:rsidRPr="007043DF">
        <w:rPr>
          <w:rFonts w:ascii="Cambria" w:hAnsi="Cambria"/>
          <w:b/>
          <w:color w:val="0000FF"/>
          <w:sz w:val="24"/>
          <w:szCs w:val="24"/>
        </w:rPr>
        <w:t>– Patrimonio</w:t>
      </w:r>
    </w:p>
    <w:p w14:paraId="07F14EAA" w14:textId="766337CB" w:rsidR="00130BC2" w:rsidRPr="007043DF" w:rsidRDefault="00130BC2"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92032" behindDoc="0" locked="0" layoutInCell="1" allowOverlap="1" wp14:anchorId="32516A2C" wp14:editId="1B325E95">
                <wp:simplePos x="0" y="0"/>
                <wp:positionH relativeFrom="column">
                  <wp:posOffset>0</wp:posOffset>
                </wp:positionH>
                <wp:positionV relativeFrom="paragraph">
                  <wp:posOffset>33020</wp:posOffset>
                </wp:positionV>
                <wp:extent cx="6172200" cy="0"/>
                <wp:effectExtent l="12700" t="7620" r="25400" b="3048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561ABE87" id="Connettore 1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6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v0xsCAAAyBAAADgAAAGRycy9lMm9Eb2MueG1srFNNj9sgEL1X6n9A3BPbqfNlxVlVdtLLto20&#10;2x9AAMeoGBCQOFHV/96BxFG2vVRVfcADM/N4M29YPZ07iU7cOqFVibNxihFXVDOhDiX+9rodLTBy&#10;nihGpFa8xBfu8NP6/btVbwo+0a2WjFsEIMoVvSlx670pksTRlnfEjbXhCpyNth3xsLWHhFnSA3on&#10;k0mazpJeW2asptw5OK2vTryO+E3Dqf/aNI57JEsM3HxcbVz3YU3WK1IcLDGtoDca5B9YdEQouPQO&#10;VRNP0NGKP6A6Qa12uvFjqrtEN42gPNYA1WTpb9W8tMTwWAs0x5l7m9z/g6VfTjuLBAPt5hgp0oFG&#10;lVaKe68tRxmCY+hRb1wBoZXa2VAlPasX86zpd4eUrlqiDjxyfb0YyM9CRvImJWycgZv2/WfNIIYc&#10;vY4NOze2C5DQCnSOulzuuvCzRxQOZ9l8AmJjRAdfQooh0VjnP3HdoWCUWAoVWkYKcnp2PhAhxRAS&#10;jpXeCimj7FKhvsTL6WQaE5yWggVnCHP2sK+kRScSBge+7TZWBZ7HMKuPikWwlhO2udmeCHm14XKp&#10;Ah6UAnRu1nUyfizT5WaxWeSjfDLbjPK0rkcft1U+mm2z+bT+UFdVnf0M1LK8aAVjXAV2w5Rm+d9N&#10;we29XOfrPqf3NiRv0WO/gOzwj6SjlkG+6yDsNbvs7KAxDGYMvj2iMPmPe7Afn/r6FwAAAP//AwBQ&#10;SwMEFAAGAAgAAAAhAAOaZkjZAAAABAEAAA8AAABkcnMvZG93bnJldi54bWxMj01Lw0AQhu+C/2EZ&#10;wZvdGPArZlKK4KkgtRXrcZudJsHsbNjdpPHfO3rR48M7vO8z5XJ2vZooxM4zwvUiA0Vce9txg/C2&#10;e766BxWTYWt6z4TwRRGW1flZaQrrT/xK0zY1Sko4FgahTWkotI51S87EhR+IJTv64EwSDI22wZyk&#10;3PU6z7Jb7UzHstCagZ5aqj+3o0NI73WziR/jOju+hP2w2kz7bj0hXl7Mq0dQieb0dww/+qIOlTgd&#10;/Mg2qh5BHkkINzkoCR/ucuHDL+uq1P/lq28AAAD//wMAUEsBAi0AFAAGAAgAAAAhAOSZw8D7AAAA&#10;4QEAABMAAAAAAAAAAAAAAAAAAAAAAFtDb250ZW50X1R5cGVzXS54bWxQSwECLQAUAAYACAAAACEA&#10;I7Jq4dcAAACUAQAACwAAAAAAAAAAAAAAAAAsAQAAX3JlbHMvLnJlbHNQSwECLQAUAAYACAAAACEA&#10;GJhv0xsCAAAyBAAADgAAAAAAAAAAAAAAAAAsAgAAZHJzL2Uyb0RvYy54bWxQSwECLQAUAAYACAAA&#10;ACEAA5pmSNkAAAAEAQAADwAAAAAAAAAAAAAAAABzBAAAZHJzL2Rvd25yZXYueG1sUEsFBgAAAAAE&#10;AAQA8wAAAHkFAAAAAA==&#10;" strokecolor="blue"/>
            </w:pict>
          </mc:Fallback>
        </mc:AlternateContent>
      </w:r>
    </w:p>
    <w:p w14:paraId="4F637B4A" w14:textId="148EDBA6" w:rsidR="00130BC2" w:rsidRPr="007043DF" w:rsidRDefault="00130BC2" w:rsidP="00F627D2">
      <w:pPr>
        <w:pStyle w:val="Elencoacolori-Colore11"/>
        <w:numPr>
          <w:ilvl w:val="0"/>
          <w:numId w:val="29"/>
        </w:numPr>
        <w:tabs>
          <w:tab w:val="left" w:pos="284"/>
        </w:tabs>
        <w:spacing w:after="0" w:line="240" w:lineRule="auto"/>
        <w:ind w:left="284" w:hanging="284"/>
        <w:jc w:val="both"/>
        <w:rPr>
          <w:rFonts w:ascii="Cambria" w:hAnsi="Cambria"/>
          <w:sz w:val="24"/>
          <w:szCs w:val="24"/>
        </w:rPr>
      </w:pPr>
      <w:bookmarkStart w:id="4" w:name="_Hlk43312308"/>
      <w:r w:rsidRPr="007043DF">
        <w:rPr>
          <w:rFonts w:ascii="Cambria" w:hAnsi="Cambria"/>
          <w:sz w:val="24"/>
          <w:szCs w:val="24"/>
        </w:rPr>
        <w:t>Il patrimonio dell’Associazione è costituito da tutti i beni mobili e immobili, materiali e immateriali pervenuti all’Associazione a qualsiasi titolo.</w:t>
      </w:r>
    </w:p>
    <w:bookmarkEnd w:id="4"/>
    <w:p w14:paraId="367DB42E" w14:textId="77777777" w:rsidR="00130BC2" w:rsidRPr="007043DF" w:rsidRDefault="00130BC2" w:rsidP="00F627D2">
      <w:pPr>
        <w:pStyle w:val="Elencoacolori-Colore11"/>
        <w:numPr>
          <w:ilvl w:val="0"/>
          <w:numId w:val="29"/>
        </w:numPr>
        <w:tabs>
          <w:tab w:val="left" w:pos="284"/>
        </w:tabs>
        <w:spacing w:after="0" w:line="240" w:lineRule="auto"/>
        <w:ind w:left="284" w:hanging="284"/>
        <w:jc w:val="both"/>
        <w:rPr>
          <w:rFonts w:ascii="Cambria" w:hAnsi="Cambria"/>
          <w:color w:val="000000"/>
          <w:sz w:val="24"/>
          <w:szCs w:val="24"/>
        </w:rPr>
      </w:pPr>
      <w:r w:rsidRPr="007043DF">
        <w:rPr>
          <w:rFonts w:ascii="Cambria" w:hAnsi="Cambria" w:cs="Calibri"/>
          <w:sz w:val="24"/>
          <w:szCs w:val="24"/>
        </w:rPr>
        <w:t>Il</w:t>
      </w:r>
      <w:r w:rsidRPr="007043DF">
        <w:rPr>
          <w:rFonts w:ascii="Cambria" w:hAnsi="Cambria"/>
          <w:color w:val="000000"/>
          <w:sz w:val="24"/>
          <w:szCs w:val="24"/>
        </w:rPr>
        <w:t xml:space="preserve"> patrimonio dell’Associazione, comprensivo di eventuali ricavi, rendite, proventi ed altre entrate comunque denominate, è utilizzato per lo svolgimento delle attività statutarie ai fini dell’esclusivo perseguimento delle finalità civiche, solidaristiche e di utilità sociale.</w:t>
      </w:r>
    </w:p>
    <w:p w14:paraId="0BEC7A1A" w14:textId="77777777" w:rsidR="00130BC2" w:rsidRPr="007043DF" w:rsidRDefault="00130BC2" w:rsidP="00F627D2">
      <w:pPr>
        <w:tabs>
          <w:tab w:val="left" w:pos="284"/>
        </w:tabs>
        <w:spacing w:after="0" w:line="240" w:lineRule="auto"/>
        <w:jc w:val="both"/>
        <w:outlineLvl w:val="0"/>
        <w:rPr>
          <w:rFonts w:ascii="Cambria" w:hAnsi="Cambria"/>
          <w:b/>
          <w:color w:val="FF0000"/>
          <w:sz w:val="24"/>
          <w:szCs w:val="24"/>
        </w:rPr>
      </w:pPr>
    </w:p>
    <w:p w14:paraId="0A14E24F" w14:textId="58048543" w:rsidR="00130BC2" w:rsidRPr="007043DF" w:rsidRDefault="00130BC2" w:rsidP="00F627D2">
      <w:pPr>
        <w:tabs>
          <w:tab w:val="left" w:pos="284"/>
        </w:tabs>
        <w:spacing w:after="0" w:line="240" w:lineRule="auto"/>
        <w:jc w:val="both"/>
        <w:outlineLvl w:val="0"/>
        <w:rPr>
          <w:rFonts w:ascii="Cambria" w:hAnsi="Cambria"/>
          <w:b/>
          <w:color w:val="0000FF"/>
          <w:sz w:val="24"/>
          <w:szCs w:val="24"/>
        </w:rPr>
      </w:pPr>
      <w:r w:rsidRPr="007043DF">
        <w:rPr>
          <w:rFonts w:ascii="Cambria" w:hAnsi="Cambria"/>
          <w:b/>
          <w:color w:val="FF0000"/>
          <w:sz w:val="24"/>
          <w:szCs w:val="24"/>
        </w:rPr>
        <w:t>Art. 18</w:t>
      </w:r>
      <w:r w:rsidRPr="007043DF">
        <w:rPr>
          <w:rFonts w:ascii="Cambria" w:hAnsi="Cambria"/>
          <w:b/>
          <w:color w:val="0000FF"/>
          <w:sz w:val="24"/>
          <w:szCs w:val="24"/>
        </w:rPr>
        <w:t>– Divieto di distribuzione degli utili</w:t>
      </w:r>
    </w:p>
    <w:p w14:paraId="5E3AAEA7" w14:textId="3526EC15" w:rsidR="00130BC2" w:rsidRPr="007043DF" w:rsidRDefault="00130BC2"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FF"/>
          <w:sz w:val="24"/>
          <w:szCs w:val="24"/>
          <w:lang w:eastAsia="it-IT"/>
        </w:rPr>
        <mc:AlternateContent>
          <mc:Choice Requires="wps">
            <w:drawing>
              <wp:anchor distT="0" distB="0" distL="114300" distR="114300" simplePos="0" relativeHeight="251694080" behindDoc="0" locked="0" layoutInCell="1" allowOverlap="1" wp14:anchorId="0063B391" wp14:editId="0D1D392B">
                <wp:simplePos x="0" y="0"/>
                <wp:positionH relativeFrom="column">
                  <wp:posOffset>0</wp:posOffset>
                </wp:positionH>
                <wp:positionV relativeFrom="paragraph">
                  <wp:posOffset>65405</wp:posOffset>
                </wp:positionV>
                <wp:extent cx="6057900" cy="635"/>
                <wp:effectExtent l="12700" t="14605" r="25400" b="2286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1284ACCA" id="Connettore 1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77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vFYB0CAAA0BAAADgAAAGRycy9lMm9Eb2MueG1srFNNj9owEL1X6n+wcockLLAQEVZVAr1su0i7&#10;/QHGdohVx2PZhoCq/veOzYeW9lJVzcEZ2zNv3swbL56OnSIHYZ0EXSb5MEuI0Ay41Lsy+fa2HswS&#10;4jzVnCrQokxOwiVPy48fFr0pxAhaUFxYgiDaFb0pk9Z7U6SpY63oqBuCERovG7Ad9bi1u5Rb2iN6&#10;p9JRlk3THiw3FphwDk/r82WyjPhNI5h/aRonPFFlgtx8XG1ct2FNlwta7Cw1rWQXGvQfWHRUakx6&#10;g6qpp2Rv5R9QnWQWHDR+yKBLoWkkE7EGrCbPfqvmtaVGxFqwOc7c2uT+Hyz7ethYIjlqh0pp2qFG&#10;FWgtvAcrSE7wGHvUG1ega6U3NlTJjvrVPAP77oiGqqV6JyLXt5PB+DxEpHchYeMMZtr2X4CjD917&#10;iA07NrYLkNgKcoy6nG66iKMnDA+n2eRxnqF8DO+mD5OIT4trqLHOfxbQkWCUiZI6NI0W9PDsfKBC&#10;i6tLONawlkpF4ZUmfZnMJ6NJDHCgJA+Xwc3Z3bZSlhxoGB381utL3js3C3vNI1grKF9dbE+lOtuY&#10;XOmAh8UgnYt1no0f82y+mq1m48F4NF0NxlldDz6tq/Fgus4fJ/VDXVV1/jNQy8dFKzkXOrC7zmk+&#10;/rs5uLyY84TdJvXWhvQePfYLyV7/kXRUMwh4HoUt8NPGXlXG0YzOl2cUZv/9Hu33j335CwAA//8D&#10;AFBLAwQUAAYACAAAACEABJgW8dsAAAAGAQAADwAAAGRycy9kb3ducmV2LnhtbEyPwU7DMAyG70h7&#10;h8hI3FjCGIiVptOExGkS2gZiO2aN11Y0TpWkXXn7eSc4+vut35/z5ehaMWCIjScND1MFAqn0tqFK&#10;w9fn+/0LiJgMWdN6Qg2/GGFZTG5yk1l/pi0Ou1QJLqGYGQ11Sl0mZSxrdCZOfYfE2ckHZxKPoZI2&#10;mDOXu1bOlHqWzjTEF2rT4VuN5c+udxrSd1lt4qFfq9NH2HerzbBv1oPWd7fj6hVEwjH9LcNVn9Wh&#10;YKej78lG0WrgRxJT9QiC08XTnMHxCuYgi1z+1y8uAAAA//8DAFBLAQItABQABgAIAAAAIQDkmcPA&#10;+wAAAOEBAAATAAAAAAAAAAAAAAAAAAAAAABbQ29udGVudF9UeXBlc10ueG1sUEsBAi0AFAAGAAgA&#10;AAAhACOyauHXAAAAlAEAAAsAAAAAAAAAAAAAAAAALAEAAF9yZWxzLy5yZWxzUEsBAi0AFAAGAAgA&#10;AAAhACxrxWAdAgAANAQAAA4AAAAAAAAAAAAAAAAALAIAAGRycy9lMm9Eb2MueG1sUEsBAi0AFAAG&#10;AAgAAAAhAASYFvHbAAAABgEAAA8AAAAAAAAAAAAAAAAAdQQAAGRycy9kb3ducmV2LnhtbFBLBQYA&#10;AAAABAAEAPMAAAB9BQAAAAA=&#10;" strokecolor="blue"/>
            </w:pict>
          </mc:Fallback>
        </mc:AlternateContent>
      </w:r>
    </w:p>
    <w:p w14:paraId="0C4B35EF" w14:textId="4B3DB6D1" w:rsidR="00130BC2" w:rsidRPr="007043DF" w:rsidRDefault="00130BC2" w:rsidP="00F627D2">
      <w:pPr>
        <w:pStyle w:val="Elencoacolori-Colore11"/>
        <w:numPr>
          <w:ilvl w:val="0"/>
          <w:numId w:val="30"/>
        </w:numPr>
        <w:tabs>
          <w:tab w:val="left" w:pos="284"/>
        </w:tabs>
        <w:spacing w:after="0" w:line="240" w:lineRule="auto"/>
        <w:ind w:left="0" w:firstLine="0"/>
        <w:jc w:val="both"/>
        <w:rPr>
          <w:rFonts w:ascii="Cambria" w:hAnsi="Cambria" w:cs="Calibri"/>
          <w:sz w:val="24"/>
          <w:szCs w:val="24"/>
        </w:rPr>
      </w:pPr>
      <w:r w:rsidRPr="007043DF">
        <w:rPr>
          <w:rFonts w:ascii="Cambria" w:hAnsi="Cambria"/>
          <w:color w:val="000000"/>
          <w:sz w:val="24"/>
          <w:szCs w:val="24"/>
        </w:rPr>
        <w:t>L’Associazione</w:t>
      </w:r>
      <w:r w:rsidRPr="007043DF">
        <w:rPr>
          <w:rFonts w:ascii="Cambria" w:hAnsi="Cambria" w:cs="Calibri"/>
          <w:sz w:val="24"/>
          <w:szCs w:val="24"/>
        </w:rPr>
        <w:t xml:space="preserve"> ha il divieto di distribuire, anche in modo indiretto, utili e avanzi di gestione nonché fondi, riserve o capitale durante la propria vita ai sensi dell’art. 8 comma 2 del </w:t>
      </w:r>
      <w:bookmarkStart w:id="5" w:name="_Hlk27399451"/>
      <w:r w:rsidRPr="007043DF">
        <w:rPr>
          <w:rFonts w:ascii="Cambria" w:hAnsi="Cambria" w:cs="Calibri"/>
          <w:sz w:val="24"/>
          <w:szCs w:val="24"/>
        </w:rPr>
        <w:t xml:space="preserve">decreto legislativo 3 luglio 2017, n. </w:t>
      </w:r>
      <w:bookmarkEnd w:id="5"/>
      <w:r w:rsidRPr="007043DF">
        <w:rPr>
          <w:rFonts w:ascii="Cambria" w:hAnsi="Cambria" w:cs="Calibri"/>
          <w:sz w:val="24"/>
          <w:szCs w:val="24"/>
        </w:rPr>
        <w:t>117.</w:t>
      </w:r>
    </w:p>
    <w:p w14:paraId="3C60C8AC" w14:textId="77777777" w:rsidR="00130BC2" w:rsidRPr="007043DF" w:rsidRDefault="00130BC2" w:rsidP="00F627D2">
      <w:pPr>
        <w:tabs>
          <w:tab w:val="left" w:pos="284"/>
        </w:tabs>
        <w:spacing w:after="0" w:line="240" w:lineRule="auto"/>
        <w:jc w:val="both"/>
        <w:rPr>
          <w:rFonts w:ascii="Cambria" w:hAnsi="Cambria"/>
          <w:color w:val="000000"/>
          <w:sz w:val="24"/>
          <w:szCs w:val="24"/>
        </w:rPr>
      </w:pPr>
    </w:p>
    <w:p w14:paraId="3DB4488A" w14:textId="78500057" w:rsidR="00130BC2" w:rsidRPr="007043DF" w:rsidRDefault="00130BC2"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96128" behindDoc="0" locked="0" layoutInCell="1" allowOverlap="1" wp14:anchorId="30A17939" wp14:editId="310B0D51">
                <wp:simplePos x="0" y="0"/>
                <wp:positionH relativeFrom="column">
                  <wp:posOffset>5080</wp:posOffset>
                </wp:positionH>
                <wp:positionV relativeFrom="paragraph">
                  <wp:posOffset>156845</wp:posOffset>
                </wp:positionV>
                <wp:extent cx="6057900" cy="0"/>
                <wp:effectExtent l="17780" t="17145" r="20320" b="2095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090069BE" id="Connettore 1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35pt" to="477.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wbThsCAAAyBAAADgAAAGRycy9lMm9Eb2MueG1srFPBjtsgEL1X6j8g7lnbqZNNrDiryo572baR&#10;dvsBBHCMigEBiRNV/fcOJI6y7aWq6gMemJnHm3nD6unUS3Tk1gmtSpw9pBhxRTUTal/ib6/NZIGR&#10;80QxIrXiJT5zh5/W79+tBlPwqe60ZNwiAFGuGEyJO+9NkSSOdrwn7kEbrsDZatsTD1u7T5glA6D3&#10;Mpmm6TwZtGXGasqdg9P64sTriN+2nPqvbeu4R7LEwM3H1cZ1F9ZkvSLF3hLTCXqlQf6BRU+Egktv&#10;UDXxBB2s+AOqF9Rqp1v/QHWf6LYVlMcaoJos/a2al44YHmuB5jhza5P7f7D0y3FrkWCg3RIjRXrQ&#10;qNJKce+15ShDcAw9GowrILRSWxuqpCf1Yp41/e6Q0lVH1J5Hrq9nA/lZyEjepISNM3DTbvisGcSQ&#10;g9exYafW9gESWoFOUZfzTRd+8ojC4TydPS5TkI+OvoQUY6Kxzn/iukfBKLEUKrSMFOT47HwgQoox&#10;JBwr3Qgpo+xSoaHEy9l0FhOcloIFZwhzdr+rpEVHEgYHvqaJVYHnPszqg2IRrOOEba62J0JebLhc&#10;qoAHpQCdq3WZjB/LdLlZbBb5JJ/ON5M8revJx6bKJ/Mme5zVH+qqqrOfgVqWF51gjKvAbpzSLP+7&#10;Kbi+l8t83eb01obkLXrsF5Ad/5F01DLIdxmEnWbnrR01hsGMwddHFCb/fg/2/VNf/wIAAP//AwBQ&#10;SwMEFAAGAAgAAAAhAINq6jTaAAAABgEAAA8AAABkcnMvZG93bnJldi54bWxMjktLw0AUhfeC/2G4&#10;gjs7sdRXzE0pgquC1CrW5TRzmwQzd8LMJI3/3isu6vI8OOcrlpPr1Eghtp4RrmcZKOLK25ZrhPe3&#10;56t7UDEZtqbzTAjfFGFZnp8VJrf+yK80blOtZIRjbhCalPpc61g15Eyc+Z5YsoMPziSRodY2mKOM&#10;u07Ps+xWO9OyPDSmp6eGqq/t4BDSR1Vv4uewzg4vYdevNuOuXY+IlxfT6hFUoimdyvCLL+hQCtPe&#10;D2yj6hCEOyHMF3egJH24WYix/zN0Wej/+OUPAAAA//8DAFBLAQItABQABgAIAAAAIQDkmcPA+wAA&#10;AOEBAAATAAAAAAAAAAAAAAAAAAAAAABbQ29udGVudF9UeXBlc10ueG1sUEsBAi0AFAAGAAgAAAAh&#10;ACOyauHXAAAAlAEAAAsAAAAAAAAAAAAAAAAALAEAAF9yZWxzLy5yZWxzUEsBAi0AFAAGAAgAAAAh&#10;AGFsG04bAgAAMgQAAA4AAAAAAAAAAAAAAAAALAIAAGRycy9lMm9Eb2MueG1sUEsBAi0AFAAGAAgA&#10;AAAhAINq6jTaAAAABgEAAA8AAAAAAAAAAAAAAAAAcwQAAGRycy9kb3ducmV2LnhtbFBLBQYAAAAA&#10;BAAEAPMAAAB6BQAAAAA=&#10;" strokecolor="blue"/>
            </w:pict>
          </mc:Fallback>
        </mc:AlternateContent>
      </w:r>
      <w:r w:rsidRPr="007043DF">
        <w:rPr>
          <w:rFonts w:ascii="Cambria" w:hAnsi="Cambria"/>
          <w:b/>
          <w:color w:val="FF0000"/>
          <w:sz w:val="24"/>
          <w:szCs w:val="24"/>
        </w:rPr>
        <w:t>Art. 19</w:t>
      </w:r>
      <w:r w:rsidRPr="007043DF">
        <w:rPr>
          <w:rFonts w:ascii="Cambria" w:hAnsi="Cambria"/>
          <w:b/>
          <w:color w:val="000000"/>
          <w:sz w:val="24"/>
          <w:szCs w:val="24"/>
        </w:rPr>
        <w:t xml:space="preserve"> </w:t>
      </w:r>
      <w:r w:rsidRPr="007043DF">
        <w:rPr>
          <w:rFonts w:ascii="Cambria" w:hAnsi="Cambria"/>
          <w:b/>
          <w:color w:val="0000FF"/>
          <w:sz w:val="24"/>
          <w:szCs w:val="24"/>
        </w:rPr>
        <w:t>- Risorse economiche</w:t>
      </w:r>
    </w:p>
    <w:p w14:paraId="484F9EE3" w14:textId="77777777" w:rsidR="00130BC2" w:rsidRPr="007043DF" w:rsidRDefault="00130BC2" w:rsidP="00F627D2">
      <w:pPr>
        <w:pStyle w:val="Elencoacolori-Colore11"/>
        <w:tabs>
          <w:tab w:val="left" w:pos="284"/>
        </w:tabs>
        <w:spacing w:after="0" w:line="240" w:lineRule="auto"/>
        <w:ind w:left="0"/>
        <w:jc w:val="both"/>
        <w:rPr>
          <w:rFonts w:ascii="Cambria" w:hAnsi="Cambria"/>
          <w:color w:val="000000"/>
          <w:sz w:val="24"/>
          <w:szCs w:val="24"/>
        </w:rPr>
      </w:pPr>
    </w:p>
    <w:p w14:paraId="49FB845B" w14:textId="12672CB7" w:rsidR="009547CD" w:rsidRPr="007043DF" w:rsidRDefault="009547CD" w:rsidP="00F627D2">
      <w:pPr>
        <w:pStyle w:val="Elencoacolori-Colore11"/>
        <w:numPr>
          <w:ilvl w:val="0"/>
          <w:numId w:val="31"/>
        </w:numPr>
        <w:tabs>
          <w:tab w:val="left" w:pos="284"/>
        </w:tabs>
        <w:spacing w:after="0" w:line="240" w:lineRule="auto"/>
        <w:ind w:left="0" w:hanging="11"/>
        <w:jc w:val="both"/>
        <w:rPr>
          <w:rFonts w:ascii="Cambria" w:hAnsi="Cambria"/>
          <w:sz w:val="24"/>
          <w:szCs w:val="24"/>
        </w:rPr>
      </w:pPr>
      <w:r w:rsidRPr="007043DF">
        <w:rPr>
          <w:rFonts w:ascii="Cambria" w:hAnsi="Cambria"/>
          <w:sz w:val="24"/>
          <w:szCs w:val="24"/>
        </w:rPr>
        <w:t>L’Associazione può trarre le risorse economiche, necessarie al suo funzionamento e allo svolgimento della propria attività, da fonti diverse, quali: quote associative, contributi pubblici e privati, donazioni e lasciti testamentari, rendite patrimoniali, proventi da attività di raccolta fondi nonché dalle attività diverse da quelle di interesse generale, nel rispetto dei limiti e criteri di cui all'art. 6 del Codice del Terzo settore e relative disposizioni attuative.</w:t>
      </w:r>
    </w:p>
    <w:p w14:paraId="511176BE" w14:textId="77777777" w:rsidR="009547CD" w:rsidRPr="007043DF" w:rsidRDefault="009547CD" w:rsidP="00F627D2">
      <w:pPr>
        <w:tabs>
          <w:tab w:val="left" w:pos="284"/>
        </w:tabs>
        <w:spacing w:after="0" w:line="240" w:lineRule="auto"/>
        <w:jc w:val="both"/>
        <w:rPr>
          <w:rFonts w:ascii="Cambria" w:hAnsi="Cambria"/>
          <w:b/>
          <w:sz w:val="24"/>
          <w:szCs w:val="24"/>
        </w:rPr>
      </w:pPr>
    </w:p>
    <w:p w14:paraId="1BB6A360" w14:textId="130929DD" w:rsidR="00C062F5" w:rsidRPr="007043DF" w:rsidRDefault="00C062F5"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698176" behindDoc="0" locked="0" layoutInCell="1" allowOverlap="1" wp14:anchorId="12B72992" wp14:editId="730C20F1">
                <wp:simplePos x="0" y="0"/>
                <wp:positionH relativeFrom="column">
                  <wp:posOffset>5080</wp:posOffset>
                </wp:positionH>
                <wp:positionV relativeFrom="paragraph">
                  <wp:posOffset>156845</wp:posOffset>
                </wp:positionV>
                <wp:extent cx="6057900" cy="0"/>
                <wp:effectExtent l="17780" t="17145" r="20320" b="2095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ECCA593" id="Connettore 1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35pt" to="477.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WanBsCAAAyBAAADgAAAGRycy9lMm9Eb2MueG1srFPBjtsgEL1X6j8g7lnbqZNNrDiryo572baR&#10;dvsBBHCMigEBiRNV/fcOJI6y7aWq6gMemJnHm5nH6unUS3Tk1gmtSpw9pBhxRTUTal/ib6/NZIGR&#10;80QxIrXiJT5zh5/W79+tBlPwqe60ZNwiAFGuGEyJO+9NkSSOdrwn7kEbrsDZatsTD1u7T5glA6D3&#10;Mpmm6TwZtGXGasqdg9P64sTriN+2nPqvbeu4R7LEwM3H1cZ1F9ZkvSLF3hLTCXqlQf6BRU+Egktv&#10;UDXxBB2s+AOqF9Rqp1v/QHWf6LYVlMcaoJos/a2al44YHmuB5jhza5P7f7D0y3FrkWAlnkJ7FOlh&#10;RpVWinuvLUcZgmPo0WBcAaGV2tpQJT2pF/Os6XeHlK46ovY8cn09G8jPQkbyJiVsnIGbdsNnzSCG&#10;HLyODTu1tg+Q0Ap0inM53+bCTx5ROJyns8dlCvzo6EtIMSYa6/wnrnsUjBJLoULLSEGOz84HIqQY&#10;Q8Kx0o2QMo5dKjSUeDmbzmKC01Kw4Axhzu53lbToSIJw4GuaWBV47sOsPigWwTpO2OZqeyLkxYbL&#10;pQp4UArQuVoXZfxYpsvNYrPIJ/l0vpnkaV1PPjZVPpk32eOs/lBXVZ39DNSyvOgEY1wFdqNKs/zv&#10;VHB9Lxd93XR6a0PyFj32C8iO/0g6zjKM7yKEnWbnrR1nDMKMwddHFJR/vwf7/qmvfwEAAP//AwBQ&#10;SwMEFAAGAAgAAAAhAINq6jTaAAAABgEAAA8AAABkcnMvZG93bnJldi54bWxMjktLw0AUhfeC/2G4&#10;gjs7sdRXzE0pgquC1CrW5TRzmwQzd8LMJI3/3isu6vI8OOcrlpPr1Eghtp4RrmcZKOLK25ZrhPe3&#10;56t7UDEZtqbzTAjfFGFZnp8VJrf+yK80blOtZIRjbhCalPpc61g15Eyc+Z5YsoMPziSRodY2mKOM&#10;u07Ps+xWO9OyPDSmp6eGqq/t4BDSR1Vv4uewzg4vYdevNuOuXY+IlxfT6hFUoimdyvCLL+hQCtPe&#10;D2yj6hCEOyHMF3egJH24WYix/zN0Wej/+OUPAAAA//8DAFBLAQItABQABgAIAAAAIQDkmcPA+wAA&#10;AOEBAAATAAAAAAAAAAAAAAAAAAAAAABbQ29udGVudF9UeXBlc10ueG1sUEsBAi0AFAAGAAgAAAAh&#10;ACOyauHXAAAAlAEAAAsAAAAAAAAAAAAAAAAALAEAAF9yZWxzLy5yZWxzUEsBAi0AFAAGAAgAAAAh&#10;AGoVmpwbAgAAMgQAAA4AAAAAAAAAAAAAAAAALAIAAGRycy9lMm9Eb2MueG1sUEsBAi0AFAAGAAgA&#10;AAAhAINq6jTaAAAABgEAAA8AAAAAAAAAAAAAAAAAcwQAAGRycy9kb3ducmV2LnhtbFBLBQYAAAAA&#10;BAAEAPMAAAB6BQAAAAA=&#10;" strokecolor="blue"/>
            </w:pict>
          </mc:Fallback>
        </mc:AlternateContent>
      </w:r>
      <w:r w:rsidRPr="007043DF">
        <w:rPr>
          <w:rFonts w:ascii="Cambria" w:hAnsi="Cambria"/>
          <w:b/>
          <w:color w:val="FF0000"/>
          <w:sz w:val="24"/>
          <w:szCs w:val="24"/>
        </w:rPr>
        <w:t>Art. 20</w:t>
      </w:r>
      <w:r w:rsidRPr="007043DF">
        <w:rPr>
          <w:rFonts w:ascii="Cambria" w:hAnsi="Cambria"/>
          <w:b/>
          <w:color w:val="000000"/>
          <w:sz w:val="24"/>
          <w:szCs w:val="24"/>
        </w:rPr>
        <w:t xml:space="preserve"> </w:t>
      </w:r>
      <w:r w:rsidRPr="007043DF">
        <w:rPr>
          <w:rFonts w:ascii="Cambria" w:hAnsi="Cambria"/>
          <w:b/>
          <w:color w:val="0000FF"/>
          <w:sz w:val="24"/>
          <w:szCs w:val="24"/>
        </w:rPr>
        <w:t>- Bilancio di esercizio</w:t>
      </w:r>
    </w:p>
    <w:p w14:paraId="48A66600" w14:textId="77777777" w:rsidR="00C062F5" w:rsidRPr="007043DF" w:rsidRDefault="00C062F5" w:rsidP="00F627D2">
      <w:pPr>
        <w:pStyle w:val="Elencoacolori-Colore11"/>
        <w:tabs>
          <w:tab w:val="left" w:pos="284"/>
        </w:tabs>
        <w:spacing w:after="0" w:line="240" w:lineRule="auto"/>
        <w:ind w:left="0"/>
        <w:jc w:val="both"/>
        <w:rPr>
          <w:rFonts w:ascii="Cambria" w:hAnsi="Cambria"/>
          <w:color w:val="000000"/>
          <w:sz w:val="24"/>
          <w:szCs w:val="24"/>
        </w:rPr>
      </w:pPr>
    </w:p>
    <w:p w14:paraId="32A3FCD2" w14:textId="77777777" w:rsidR="00C062F5" w:rsidRPr="007043DF" w:rsidRDefault="00C062F5" w:rsidP="00F627D2">
      <w:pPr>
        <w:pStyle w:val="NormaleWeb"/>
        <w:numPr>
          <w:ilvl w:val="0"/>
          <w:numId w:val="33"/>
        </w:numPr>
        <w:tabs>
          <w:tab w:val="left" w:pos="284"/>
        </w:tabs>
        <w:spacing w:before="0" w:beforeAutospacing="0" w:after="0" w:afterAutospacing="0"/>
        <w:jc w:val="both"/>
        <w:rPr>
          <w:rFonts w:ascii="Cambria" w:hAnsi="Cambria"/>
          <w:color w:val="000000"/>
          <w:sz w:val="24"/>
          <w:szCs w:val="24"/>
        </w:rPr>
      </w:pPr>
      <w:r w:rsidRPr="007043DF">
        <w:rPr>
          <w:rFonts w:ascii="Cambria" w:hAnsi="Cambria"/>
          <w:color w:val="000000"/>
          <w:sz w:val="24"/>
          <w:szCs w:val="24"/>
        </w:rPr>
        <w:t>L’Associazione deve redigere il bilancio di esercizio annuale e con decorrenza dal primo gennaio di ogni anno.</w:t>
      </w:r>
    </w:p>
    <w:p w14:paraId="5826D091" w14:textId="77777777" w:rsidR="00C062F5" w:rsidRPr="007043DF" w:rsidRDefault="00C062F5" w:rsidP="00F627D2">
      <w:pPr>
        <w:pStyle w:val="NormaleWeb"/>
        <w:tabs>
          <w:tab w:val="left" w:pos="284"/>
        </w:tabs>
        <w:spacing w:before="0" w:beforeAutospacing="0" w:after="0" w:afterAutospacing="0"/>
        <w:ind w:left="360"/>
        <w:jc w:val="both"/>
        <w:rPr>
          <w:rFonts w:ascii="Cambria" w:hAnsi="Cambria"/>
          <w:color w:val="000000"/>
          <w:sz w:val="24"/>
          <w:szCs w:val="24"/>
        </w:rPr>
      </w:pPr>
    </w:p>
    <w:p w14:paraId="641C2111" w14:textId="2D61B747" w:rsidR="00C062F5" w:rsidRPr="007043DF" w:rsidRDefault="00C062F5" w:rsidP="00F627D2">
      <w:pPr>
        <w:pStyle w:val="NormaleWeb"/>
        <w:numPr>
          <w:ilvl w:val="0"/>
          <w:numId w:val="33"/>
        </w:numPr>
        <w:tabs>
          <w:tab w:val="left" w:pos="284"/>
        </w:tabs>
        <w:spacing w:before="0" w:beforeAutospacing="0" w:after="0" w:afterAutospacing="0"/>
        <w:jc w:val="both"/>
        <w:rPr>
          <w:rFonts w:ascii="Cambria" w:hAnsi="Cambria"/>
          <w:color w:val="000000"/>
          <w:sz w:val="24"/>
          <w:szCs w:val="24"/>
        </w:rPr>
      </w:pPr>
      <w:r w:rsidRPr="007043DF">
        <w:rPr>
          <w:rFonts w:ascii="Cambria" w:hAnsi="Cambria"/>
          <w:color w:val="000000"/>
          <w:sz w:val="24"/>
          <w:szCs w:val="24"/>
        </w:rPr>
        <w:t xml:space="preserve">Il bilancio di esercizio </w:t>
      </w:r>
      <w:r w:rsidR="001167FD" w:rsidRPr="007043DF">
        <w:rPr>
          <w:rFonts w:ascii="Cambria" w:hAnsi="Cambria"/>
          <w:color w:val="000000"/>
          <w:sz w:val="24"/>
          <w:szCs w:val="24"/>
        </w:rPr>
        <w:t>è predisposto dall’Organo di amministrazione</w:t>
      </w:r>
      <w:r w:rsidRPr="007043DF">
        <w:rPr>
          <w:rFonts w:ascii="Cambria" w:hAnsi="Cambria"/>
          <w:color w:val="000000"/>
          <w:sz w:val="24"/>
          <w:szCs w:val="24"/>
        </w:rPr>
        <w:t>, viene approvato dalla Assemblea entro 4 mesi dalla chiusura dell’esercizio sociale cui si riferisce il bilancio ovvero nel maggior termine di sei mesi in caso di motivate necessità, e depositato presso il registro unico del terzo settore entro i termini e le modalità previsti dalla normativa vigente.</w:t>
      </w:r>
    </w:p>
    <w:p w14:paraId="262D7393" w14:textId="77777777" w:rsidR="00C062F5" w:rsidRPr="007043DF" w:rsidRDefault="00C062F5" w:rsidP="00F627D2">
      <w:pPr>
        <w:pStyle w:val="NormaleWeb"/>
        <w:tabs>
          <w:tab w:val="left" w:pos="284"/>
        </w:tabs>
        <w:spacing w:before="0" w:beforeAutospacing="0" w:after="0" w:afterAutospacing="0"/>
        <w:jc w:val="both"/>
        <w:rPr>
          <w:rFonts w:ascii="Cambria" w:hAnsi="Cambria"/>
          <w:color w:val="000000"/>
          <w:sz w:val="24"/>
          <w:szCs w:val="24"/>
        </w:rPr>
      </w:pPr>
    </w:p>
    <w:p w14:paraId="1D22A8D9" w14:textId="77777777" w:rsidR="008660B4" w:rsidRPr="007043DF" w:rsidRDefault="00C062F5" w:rsidP="00F627D2">
      <w:pPr>
        <w:pStyle w:val="NormaleWeb"/>
        <w:numPr>
          <w:ilvl w:val="0"/>
          <w:numId w:val="33"/>
        </w:numPr>
        <w:tabs>
          <w:tab w:val="left" w:pos="284"/>
        </w:tabs>
        <w:spacing w:before="0" w:beforeAutospacing="0" w:after="0" w:afterAutospacing="0"/>
        <w:ind w:left="0" w:firstLine="0"/>
        <w:jc w:val="both"/>
        <w:rPr>
          <w:rFonts w:ascii="Cambria" w:hAnsi="Cambria"/>
          <w:color w:val="000000"/>
          <w:sz w:val="24"/>
          <w:szCs w:val="24"/>
        </w:rPr>
      </w:pPr>
      <w:r w:rsidRPr="007043DF">
        <w:rPr>
          <w:rFonts w:ascii="Cambria" w:hAnsi="Cambria"/>
          <w:color w:val="000000"/>
          <w:sz w:val="24"/>
          <w:szCs w:val="24"/>
        </w:rPr>
        <w:t>Il bilancio di esercizio, redatto in conformità alla normativa vigente, deve rappresentare in maniera veritiera e corretta l’andamento economico e finanziario dell’Associazione ed è corredato di tutti i documenti previsti dalla normativa stessa.</w:t>
      </w:r>
    </w:p>
    <w:p w14:paraId="03161A35" w14:textId="77777777" w:rsidR="008660B4" w:rsidRPr="007043DF" w:rsidRDefault="008660B4" w:rsidP="00F627D2">
      <w:pPr>
        <w:pStyle w:val="NormaleWeb"/>
        <w:tabs>
          <w:tab w:val="left" w:pos="284"/>
        </w:tabs>
        <w:spacing w:before="0" w:beforeAutospacing="0" w:after="0" w:afterAutospacing="0"/>
        <w:jc w:val="both"/>
        <w:rPr>
          <w:rFonts w:ascii="Cambria" w:hAnsi="Cambria"/>
          <w:color w:val="000000"/>
          <w:sz w:val="24"/>
          <w:szCs w:val="24"/>
        </w:rPr>
      </w:pPr>
    </w:p>
    <w:p w14:paraId="0A03A7EF" w14:textId="01F808DF" w:rsidR="008660B4" w:rsidRPr="007043DF" w:rsidRDefault="008660B4" w:rsidP="00F627D2">
      <w:pPr>
        <w:pStyle w:val="NormaleWeb"/>
        <w:numPr>
          <w:ilvl w:val="0"/>
          <w:numId w:val="33"/>
        </w:numPr>
        <w:tabs>
          <w:tab w:val="left" w:pos="284"/>
        </w:tabs>
        <w:spacing w:before="0" w:beforeAutospacing="0" w:after="0" w:afterAutospacing="0"/>
        <w:ind w:left="0" w:firstLine="0"/>
        <w:jc w:val="both"/>
        <w:rPr>
          <w:rFonts w:ascii="Cambria" w:hAnsi="Cambria"/>
          <w:color w:val="000000"/>
          <w:sz w:val="24"/>
          <w:szCs w:val="24"/>
        </w:rPr>
      </w:pPr>
      <w:r w:rsidRPr="007043DF">
        <w:rPr>
          <w:rFonts w:ascii="Cambria" w:hAnsi="Cambria"/>
          <w:color w:val="000000"/>
          <w:sz w:val="24"/>
          <w:szCs w:val="24"/>
        </w:rPr>
        <w:t>L'Organo di amministrazione documenta il carattere secondario e strumentale delle attività diverse di cui all'art. 6 del decreto legislativo 3 luglio 2017, nella relazione di missione o, nell’ipotesi in cui il bilancio sia redatto nella forma del rendiconto per cassa, in una annotazione in calce al rendiconto medesimo.</w:t>
      </w:r>
    </w:p>
    <w:p w14:paraId="451FB47B" w14:textId="77777777" w:rsidR="008660B4" w:rsidRPr="007043DF" w:rsidRDefault="008660B4" w:rsidP="00F627D2">
      <w:pPr>
        <w:tabs>
          <w:tab w:val="left" w:pos="284"/>
        </w:tabs>
        <w:spacing w:after="0" w:line="240" w:lineRule="auto"/>
        <w:jc w:val="both"/>
        <w:rPr>
          <w:rFonts w:ascii="Cambria" w:hAnsi="Cambria"/>
          <w:color w:val="000000"/>
          <w:sz w:val="24"/>
          <w:szCs w:val="24"/>
        </w:rPr>
      </w:pPr>
    </w:p>
    <w:p w14:paraId="6C5BA2B4" w14:textId="13CAB39A" w:rsidR="008660B4" w:rsidRPr="007043DF" w:rsidRDefault="008660B4" w:rsidP="00F627D2">
      <w:pPr>
        <w:tabs>
          <w:tab w:val="left" w:pos="284"/>
        </w:tabs>
        <w:spacing w:after="0" w:line="240" w:lineRule="auto"/>
        <w:jc w:val="both"/>
        <w:outlineLvl w:val="0"/>
        <w:rPr>
          <w:rFonts w:ascii="Cambria" w:hAnsi="Cambria"/>
          <w:b/>
          <w:color w:val="000000"/>
          <w:sz w:val="24"/>
          <w:szCs w:val="24"/>
        </w:rPr>
      </w:pPr>
      <w:r w:rsidRPr="007043DF">
        <w:rPr>
          <w:rFonts w:ascii="Cambria" w:hAnsi="Cambria"/>
          <w:b/>
          <w:noProof/>
          <w:color w:val="000000"/>
          <w:sz w:val="24"/>
          <w:szCs w:val="24"/>
          <w:lang w:eastAsia="it-IT"/>
        </w:rPr>
        <mc:AlternateContent>
          <mc:Choice Requires="wps">
            <w:drawing>
              <wp:anchor distT="0" distB="0" distL="114300" distR="114300" simplePos="0" relativeHeight="251700224" behindDoc="0" locked="0" layoutInCell="1" allowOverlap="1" wp14:anchorId="5B541E6A" wp14:editId="33BC2BA3">
                <wp:simplePos x="0" y="0"/>
                <wp:positionH relativeFrom="column">
                  <wp:posOffset>5080</wp:posOffset>
                </wp:positionH>
                <wp:positionV relativeFrom="paragraph">
                  <wp:posOffset>156845</wp:posOffset>
                </wp:positionV>
                <wp:extent cx="6057900" cy="0"/>
                <wp:effectExtent l="17780" t="17145" r="20320" b="20955"/>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0647C8AC" id="Connettore 1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35pt" to="477.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8sjx0CAAAyBAAADgAAAGRycy9lMm9Eb2MueG1srFPbjtMwEH1H4h8sv3eTlLbbRk1XKGl5WWCl&#10;XT7AtZ3GwvFYttu0Qvw7Y/cCCy8IkQfHlzPHZ86Mlw/HXpODdF6BqWhxl1MiDQehzK6iX142ozkl&#10;PjAjmAYjK3qSnj6s3r5ZDraUY+hAC+kIkhhfDraiXQi2zDLPO9kzfwdWGjxswfUs4NLtMuHYgOy9&#10;zsZ5PssGcMI64NJ73G3Oh3SV+NtW8vC5bb0MRFcUtYU0ujRu45itlqzcOWY7xS8y2D+o6JkyeOmN&#10;qmGBkb1Tf1D1ijvw0IY7Dn0Gbau4TDlgNkX+WzbPHbMy5YLmeHuzyf8/Wv7p8OSIEhUdF5QY1mON&#10;ajBGhgBOkoLgNno0WF8itDZPLmbJj+bZPgL/6omBumNmJ5PWl5PF+BSRvQqJC2/xpu3wEQRi2D5A&#10;MuzYuj5SohXkmOpyutVFHgPhuDnLp/eLHMvHr2cZK6+B1vnwQUJP4qSiWploGSvZ4dEHlI7QKyRu&#10;G9gorVPZtSFDRRfT8TQFeNBKxMMI8263rbUjBxYbB7/NJvqAZK9gDvZGJLJOMrG+zANT+jxHvDaR&#10;D1NBOZfZuTO+LfLFer6eT0aT8Ww9muRNM3q/qSej2aa4nzbvmrpuiu9RWjEpOyWENFHdtUuLyd91&#10;weW9nPvr1qc3G7LX7ClFFHv9J9GplrF850bYgjg9uehGLCs2ZgJfHlHs/F/XCfXzqa9+AAAA//8D&#10;AFBLAwQUAAYACAAAACEAg2rqNNoAAAAGAQAADwAAAGRycy9kb3ducmV2LnhtbEyOS0vDQBSF94L/&#10;YbiCOzux1FfMTSmCq4LUKtblNHObBDN3wswkjf/eKy7q8jw45yuWk+vUSCG2nhGuZxko4srblmuE&#10;97fnq3tQMRm2pvNMCN8UYVmenxUmt/7IrzRuU61khGNuEJqU+lzrWDXkTJz5nliygw/OJJGh1jaY&#10;o4y7Ts+z7FY707I8NKanp4aqr+3gENJHVW/i57DODi9h1682465dj4iXF9PqEVSiKZ3K8Isv6FAK&#10;094PbKPqEIQ7IcwXd6AkfbhZiLH/M3RZ6P/45Q8AAAD//wMAUEsBAi0AFAAGAAgAAAAhAOSZw8D7&#10;AAAA4QEAABMAAAAAAAAAAAAAAAAAAAAAAFtDb250ZW50X1R5cGVzXS54bWxQSwECLQAUAAYACAAA&#10;ACEAI7Jq4dcAAACUAQAACwAAAAAAAAAAAAAAAAAsAQAAX3JlbHMvLnJlbHNQSwECLQAUAAYACAAA&#10;ACEAAw8sjx0CAAAyBAAADgAAAAAAAAAAAAAAAAAsAgAAZHJzL2Uyb0RvYy54bWxQSwECLQAUAAYA&#10;CAAAACEAg2rqNNoAAAAGAQAADwAAAAAAAAAAAAAAAAB1BAAAZHJzL2Rvd25yZXYueG1sUEsFBgAA&#10;AAAEAAQA8wAAAHwFAAAAAA==&#10;" strokecolor="blue"/>
            </w:pict>
          </mc:Fallback>
        </mc:AlternateContent>
      </w:r>
      <w:r w:rsidRPr="007043DF">
        <w:rPr>
          <w:rFonts w:ascii="Cambria" w:hAnsi="Cambria"/>
          <w:b/>
          <w:color w:val="FF0000"/>
          <w:sz w:val="24"/>
          <w:szCs w:val="24"/>
        </w:rPr>
        <w:t>Art. 21</w:t>
      </w:r>
      <w:r w:rsidRPr="007043DF">
        <w:rPr>
          <w:rFonts w:ascii="Cambria" w:hAnsi="Cambria"/>
          <w:b/>
          <w:color w:val="000000"/>
          <w:sz w:val="24"/>
          <w:szCs w:val="24"/>
        </w:rPr>
        <w:t xml:space="preserve"> </w:t>
      </w:r>
      <w:r w:rsidRPr="007043DF">
        <w:rPr>
          <w:rFonts w:ascii="Cambria" w:hAnsi="Cambria"/>
          <w:b/>
          <w:color w:val="0000FF"/>
          <w:sz w:val="24"/>
          <w:szCs w:val="24"/>
        </w:rPr>
        <w:t>- Bilancio sociale</w:t>
      </w:r>
    </w:p>
    <w:p w14:paraId="127DD34C" w14:textId="77777777" w:rsidR="008660B4" w:rsidRPr="007043DF" w:rsidRDefault="008660B4" w:rsidP="00F627D2">
      <w:pPr>
        <w:pStyle w:val="Elencoacolori-Colore11"/>
        <w:tabs>
          <w:tab w:val="left" w:pos="284"/>
        </w:tabs>
        <w:spacing w:after="0" w:line="240" w:lineRule="auto"/>
        <w:ind w:left="0"/>
        <w:jc w:val="both"/>
        <w:rPr>
          <w:rFonts w:ascii="Cambria" w:hAnsi="Cambria"/>
          <w:color w:val="000000"/>
          <w:sz w:val="24"/>
          <w:szCs w:val="24"/>
        </w:rPr>
      </w:pPr>
    </w:p>
    <w:p w14:paraId="63CC8F7B" w14:textId="678F979D" w:rsidR="008660B4" w:rsidRDefault="008660B4" w:rsidP="000239F5">
      <w:pPr>
        <w:pStyle w:val="NormaleWeb"/>
        <w:numPr>
          <w:ilvl w:val="0"/>
          <w:numId w:val="34"/>
        </w:numPr>
        <w:tabs>
          <w:tab w:val="left" w:pos="284"/>
        </w:tabs>
        <w:spacing w:before="0" w:beforeAutospacing="0" w:after="0" w:afterAutospacing="0"/>
        <w:jc w:val="both"/>
        <w:rPr>
          <w:rFonts w:ascii="Cambria" w:hAnsi="Cambria"/>
          <w:sz w:val="24"/>
          <w:szCs w:val="24"/>
        </w:rPr>
      </w:pPr>
      <w:r w:rsidRPr="007043DF">
        <w:rPr>
          <w:rFonts w:ascii="Cambria" w:hAnsi="Cambria"/>
          <w:color w:val="000000"/>
          <w:sz w:val="24"/>
          <w:szCs w:val="24"/>
        </w:rPr>
        <w:t xml:space="preserve">Laddove ricorrano le condizioni di cui all’art. 14 del decreto legislativo 3 luglio 2017, n. 117 o sia ritenuto opportuno dagli organi sociali competenti, l’Associazione è tenuta ad approvare, depositare e pubblicare il proprio </w:t>
      </w:r>
      <w:r w:rsidRPr="007043DF">
        <w:rPr>
          <w:rFonts w:ascii="Cambria" w:hAnsi="Cambria"/>
          <w:sz w:val="24"/>
          <w:szCs w:val="24"/>
        </w:rPr>
        <w:t>bilancio sociale, redatto secondo le linee guida adottate dal Ministero del lavoro e delle politiche sociali.</w:t>
      </w:r>
      <w:r w:rsidR="00CB17E5" w:rsidRPr="007043DF">
        <w:rPr>
          <w:rFonts w:ascii="Cambria" w:hAnsi="Cambria"/>
          <w:sz w:val="24"/>
          <w:szCs w:val="24"/>
        </w:rPr>
        <w:t xml:space="preserve"> Il bilancio sociale è predisposto dall'Organo di amministrazione e viene approvato dall’assemblea entro quattro mesi dalla chiusura dell'esercizio cui si riferisce.</w:t>
      </w:r>
    </w:p>
    <w:p w14:paraId="0AB84D43" w14:textId="77777777" w:rsidR="00635D5D" w:rsidRPr="007043DF" w:rsidRDefault="00635D5D" w:rsidP="00635D5D">
      <w:pPr>
        <w:pStyle w:val="NormaleWeb"/>
        <w:tabs>
          <w:tab w:val="left" w:pos="284"/>
        </w:tabs>
        <w:spacing w:before="0" w:beforeAutospacing="0" w:after="0" w:afterAutospacing="0"/>
        <w:ind w:left="360"/>
        <w:jc w:val="both"/>
        <w:rPr>
          <w:rFonts w:ascii="Cambria" w:hAnsi="Cambria"/>
          <w:sz w:val="24"/>
          <w:szCs w:val="24"/>
        </w:rPr>
      </w:pPr>
    </w:p>
    <w:p w14:paraId="54556EE7" w14:textId="026C27AA" w:rsidR="008660B4" w:rsidRPr="007043DF" w:rsidRDefault="008660B4"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color w:val="FF0000"/>
          <w:sz w:val="24"/>
          <w:szCs w:val="24"/>
        </w:rPr>
        <w:t>Art. 22</w:t>
      </w:r>
      <w:r w:rsidRPr="007043DF">
        <w:rPr>
          <w:rFonts w:ascii="Cambria" w:hAnsi="Cambria"/>
          <w:b/>
          <w:color w:val="0000FF"/>
          <w:sz w:val="24"/>
          <w:szCs w:val="24"/>
        </w:rPr>
        <w:t>– Convenzioni</w:t>
      </w:r>
    </w:p>
    <w:p w14:paraId="6C8C7339" w14:textId="42FBD137" w:rsidR="008660B4" w:rsidRPr="007043DF" w:rsidRDefault="008660B4"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noProof/>
          <w:color w:val="000000"/>
          <w:sz w:val="24"/>
          <w:szCs w:val="24"/>
        </w:rPr>
        <mc:AlternateContent>
          <mc:Choice Requires="wps">
            <w:drawing>
              <wp:anchor distT="0" distB="0" distL="114300" distR="114300" simplePos="0" relativeHeight="251702272" behindDoc="0" locked="0" layoutInCell="1" allowOverlap="1" wp14:anchorId="2E06C236" wp14:editId="3A329E9D">
                <wp:simplePos x="0" y="0"/>
                <wp:positionH relativeFrom="column">
                  <wp:posOffset>0</wp:posOffset>
                </wp:positionH>
                <wp:positionV relativeFrom="paragraph">
                  <wp:posOffset>34290</wp:posOffset>
                </wp:positionV>
                <wp:extent cx="6057900" cy="0"/>
                <wp:effectExtent l="12700" t="8890" r="25400" b="2921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6FF0A943" id="Connettore 1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2uxwCAAAyBAAADgAAAGRycy9lMm9Eb2MueG1srFNNj9sgEL1X6n9A3LP+qJNNrDiryk562baR&#10;dvsDCOAYFQMCEieq+t87kDjKtpeqqg94YGYeb2Yey6dTL9GRWye0qnD2kGLEFdVMqH2Fv71uJnOM&#10;nCeKEakVr/CZO/y0ev9uOZiS57rTknGLAES5cjAV7rw3ZZI42vGeuAdtuAJnq21PPGztPmGWDIDe&#10;yyRP01kyaMuM1ZQ7B6fNxYlXEb9tOfVf29Zxj2SFgZuPq43rLqzJaknKvSWmE/RKg/wDi54IBZfe&#10;oBriCTpY8QdUL6jVTrf+geo+0W0rKI81QDVZ+ls1Lx0xPNYCzXHm1ib3/2Dpl+PWIsEqnOcYKdLD&#10;jGqtFPdeW44yBMfQo8G4EkJrtbWhSnpSL+ZZ0+8OKV13RO155Pp6NpCfhYzkTUrYOAM37YbPmkEM&#10;OXgdG3ZqbR8goRXoFOdyvs2FnzyicDhLp4+LFMZHR19CyjHRWOc/cd2jYFRYChVaRkpyfHY+ECHl&#10;GBKOld4IKePYpUJDhRfTfBoTnJaCBWcIc3a/q6VFRxKEA99mE6sCz32Y1QfFIljHCVtfbU+EvNhw&#10;uVQBD0oBOlfroowfi3Sxnq/nxaTIZ+tJkTbN5OOmLiazTfY4bT40dd1kPwO1rCg7wRhXgd2o0qz4&#10;OxVc38tFXzed3tqQvEWP/QKy4z+SjrMM47sIYafZeWvHGYMwY/D1EQXl3+/Bvn/qq18AAAD//wMA&#10;UEsDBBQABgAIAAAAIQCeTF+m2QAAAAQBAAAPAAAAZHJzL2Rvd25yZXYueG1sTI9BS8NAEIXvgv9h&#10;GcGb3SitaJpJKYKngtQq1uM2O01Cs7Nhd5PGf+/oRY8fb3jvm2I1uU6NFGLrGeF2loEirrxtuUZ4&#10;f3u+eQAVk2FrOs+E8EURVuXlRWFy68/8SuMu1UpKOOYGoUmpz7WOVUPOxJnviSU7+uBMEgy1tsGc&#10;pdx1+i7L7rUzLctCY3p6aqg67QaHkD6qehs/h012fAn7fr0d9+1mRLy+mtZLUImm9HcMP/qiDqU4&#10;HfzANqoOQR5JCIs5KAkfF3Phwy/rstD/5ctvAAAA//8DAFBLAQItABQABgAIAAAAIQDkmcPA+wAA&#10;AOEBAAATAAAAAAAAAAAAAAAAAAAAAABbQ29udGVudF9UeXBlc10ueG1sUEsBAi0AFAAGAAgAAAAh&#10;ACOyauHXAAAAlAEAAAsAAAAAAAAAAAAAAAAALAEAAF9yZWxzLy5yZWxzUEsBAi0AFAAGAAgAAAAh&#10;ALgh9rscAgAAMgQAAA4AAAAAAAAAAAAAAAAALAIAAGRycy9lMm9Eb2MueG1sUEsBAi0AFAAGAAgA&#10;AAAhAJ5MX6bZAAAABAEAAA8AAAAAAAAAAAAAAAAAdAQAAGRycy9kb3ducmV2LnhtbFBLBQYAAAAA&#10;BAAEAPMAAAB6BQAAAAA=&#10;" strokecolor="blue"/>
            </w:pict>
          </mc:Fallback>
        </mc:AlternateContent>
      </w:r>
    </w:p>
    <w:p w14:paraId="632D53B5" w14:textId="45709EA8" w:rsidR="008660B4" w:rsidRPr="007043DF" w:rsidRDefault="008660B4" w:rsidP="00F627D2">
      <w:pPr>
        <w:numPr>
          <w:ilvl w:val="0"/>
          <w:numId w:val="35"/>
        </w:numPr>
        <w:tabs>
          <w:tab w:val="left" w:pos="284"/>
        </w:tabs>
        <w:spacing w:after="0" w:line="240" w:lineRule="auto"/>
        <w:ind w:left="284" w:hanging="284"/>
        <w:jc w:val="both"/>
        <w:rPr>
          <w:rFonts w:ascii="Cambria" w:hAnsi="Cambria"/>
          <w:color w:val="000000"/>
          <w:sz w:val="24"/>
          <w:szCs w:val="24"/>
        </w:rPr>
      </w:pPr>
      <w:r w:rsidRPr="007043DF">
        <w:rPr>
          <w:rFonts w:ascii="Cambria" w:hAnsi="Cambria"/>
          <w:color w:val="000000"/>
          <w:sz w:val="24"/>
          <w:szCs w:val="24"/>
        </w:rPr>
        <w:t xml:space="preserve">Le convenzioni tra l’Associazione di promozione sociale e le Amministrazioni pubbliche di cui all’art. 56 comma 1 del decreto legislativo 3 luglio 2017, n. 117 sono deliberate </w:t>
      </w:r>
      <w:r w:rsidR="00C47A77" w:rsidRPr="007043DF">
        <w:rPr>
          <w:rFonts w:ascii="Cambria" w:hAnsi="Cambria"/>
          <w:color w:val="000000"/>
          <w:sz w:val="24"/>
          <w:szCs w:val="24"/>
        </w:rPr>
        <w:t xml:space="preserve">dall’Organo di amministrazione </w:t>
      </w:r>
      <w:r w:rsidRPr="007043DF">
        <w:rPr>
          <w:rFonts w:ascii="Cambria" w:hAnsi="Cambria"/>
          <w:color w:val="000000"/>
          <w:sz w:val="24"/>
          <w:szCs w:val="24"/>
        </w:rPr>
        <w:t xml:space="preserve">che ne determina anche le modalità di attuazione, e sono stipulate dal Presidente dell’associazione, quale suo legale rappresentante. </w:t>
      </w:r>
    </w:p>
    <w:p w14:paraId="5CF12649" w14:textId="77777777" w:rsidR="008660B4" w:rsidRPr="007043DF" w:rsidRDefault="008660B4" w:rsidP="00F627D2">
      <w:pPr>
        <w:tabs>
          <w:tab w:val="left" w:pos="284"/>
        </w:tabs>
        <w:spacing w:after="0" w:line="240" w:lineRule="auto"/>
        <w:ind w:left="284"/>
        <w:jc w:val="both"/>
        <w:rPr>
          <w:rFonts w:ascii="Cambria" w:hAnsi="Cambria"/>
          <w:color w:val="000000"/>
          <w:sz w:val="24"/>
          <w:szCs w:val="24"/>
        </w:rPr>
      </w:pPr>
    </w:p>
    <w:p w14:paraId="39A9469D" w14:textId="57CE8E1B" w:rsidR="008660B4" w:rsidRPr="007043DF" w:rsidRDefault="008660B4" w:rsidP="00F627D2">
      <w:pPr>
        <w:numPr>
          <w:ilvl w:val="0"/>
          <w:numId w:val="35"/>
        </w:numPr>
        <w:tabs>
          <w:tab w:val="left" w:pos="284"/>
        </w:tabs>
        <w:spacing w:after="0" w:line="240" w:lineRule="auto"/>
        <w:ind w:left="284" w:hanging="284"/>
        <w:jc w:val="both"/>
        <w:rPr>
          <w:rFonts w:ascii="Cambria" w:hAnsi="Cambria"/>
          <w:color w:val="000000"/>
          <w:sz w:val="24"/>
          <w:szCs w:val="24"/>
        </w:rPr>
      </w:pPr>
      <w:r w:rsidRPr="007043DF">
        <w:rPr>
          <w:rFonts w:ascii="Cambria" w:hAnsi="Cambria"/>
          <w:color w:val="000000"/>
          <w:sz w:val="24"/>
          <w:szCs w:val="24"/>
        </w:rPr>
        <w:t>Copia di ogni convenzione è custodita, a cura del Presidente, presso la sede dell’Associazione.</w:t>
      </w:r>
    </w:p>
    <w:p w14:paraId="0FDEA38B" w14:textId="77777777" w:rsidR="008660B4" w:rsidRPr="007043DF" w:rsidRDefault="008660B4" w:rsidP="00F627D2">
      <w:pPr>
        <w:tabs>
          <w:tab w:val="left" w:pos="284"/>
        </w:tabs>
        <w:spacing w:after="0" w:line="240" w:lineRule="auto"/>
        <w:jc w:val="both"/>
        <w:rPr>
          <w:rFonts w:ascii="Cambria" w:hAnsi="Cambria"/>
          <w:color w:val="000000"/>
          <w:sz w:val="24"/>
          <w:szCs w:val="24"/>
        </w:rPr>
      </w:pPr>
    </w:p>
    <w:p w14:paraId="6B34BDFF" w14:textId="77A54B9D" w:rsidR="008660B4" w:rsidRPr="007043DF" w:rsidRDefault="008660B4"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color w:val="FF0000"/>
          <w:sz w:val="24"/>
          <w:szCs w:val="24"/>
        </w:rPr>
        <w:t>Art. 23</w:t>
      </w:r>
      <w:r w:rsidRPr="007043DF">
        <w:rPr>
          <w:rFonts w:ascii="Cambria" w:hAnsi="Cambria"/>
          <w:b/>
          <w:color w:val="0000FF"/>
          <w:sz w:val="24"/>
          <w:szCs w:val="24"/>
        </w:rPr>
        <w:t>– Personale retribuito</w:t>
      </w:r>
    </w:p>
    <w:p w14:paraId="6169C9CF" w14:textId="0814C3B2" w:rsidR="008660B4" w:rsidRPr="007043DF" w:rsidRDefault="008660B4"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noProof/>
          <w:color w:val="000000"/>
          <w:sz w:val="24"/>
          <w:szCs w:val="24"/>
        </w:rPr>
        <mc:AlternateContent>
          <mc:Choice Requires="wps">
            <w:drawing>
              <wp:anchor distT="0" distB="0" distL="114300" distR="114300" simplePos="0" relativeHeight="251704320" behindDoc="0" locked="0" layoutInCell="1" allowOverlap="1" wp14:anchorId="66F2E8EC" wp14:editId="64255AAE">
                <wp:simplePos x="0" y="0"/>
                <wp:positionH relativeFrom="column">
                  <wp:posOffset>0</wp:posOffset>
                </wp:positionH>
                <wp:positionV relativeFrom="paragraph">
                  <wp:posOffset>34290</wp:posOffset>
                </wp:positionV>
                <wp:extent cx="6057900" cy="0"/>
                <wp:effectExtent l="12700" t="8890" r="25400" b="2921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12B4BDA1" id="Connettore 1 2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tAqBwCAAAyBAAADgAAAGRycy9lMm9Eb2MueG1srFNNj9sgEL1X6n9A3BPbWSebWHFWlR33su1G&#10;2u0PIIBjVAwISJyo6n/vQD6UbS9VVR/wwMw83sw8lk/HXqIDt05oVeJsnGLEFdVMqF2Jv701ozlG&#10;zhPFiNSKl/jEHX5affywHEzBJ7rTknGLAES5YjAl7rw3RZI42vGeuLE2XIGz1bYnHrZ2lzBLBkDv&#10;ZTJJ01kyaMuM1ZQ7B6f12YlXEb9tOfUvbeu4R7LEwM3H1cZ1G9ZktSTFzhLTCXqhQf6BRU+Egktv&#10;UDXxBO2t+AOqF9Rqp1s/prpPdNsKymMNUE2W/lbNa0cMj7VAc5y5tcn9P1j69bCxSLASTx4wUqSH&#10;GVVaKe69thxlCI6hR4NxBYRWamNDlfSoXs2zpt8dUrrqiNrxyPXtZCA/CxnJu5SwcQZu2g5fNIMY&#10;svc6NuzY2j5AQivQMc7ldJsLP3pE4XCWTh8XKYyPXn0JKa6Jxjr/meseBaPEUqjQMlKQw7PzgQgp&#10;riHhWOlGSBnHLhUaSryYTqYxwWkpWHCGMGd320padCBBOPA1TawKPPdhVu8Vi2AdJ2x9sT0R8mzD&#10;5VIFPCgF6FysszJ+LNLFer6e56N8MluP8rSuR5+aKh/NmuxxWj/UVVVnPwO1LC86wRhXgd1VpVn+&#10;dyq4vJezvm46vbUheY8e+wVkr/9IOs4yjO8shK1mp429zhiEGYMvjygo/34P9v1TX/0CAAD//wMA&#10;UEsDBBQABgAIAAAAIQCeTF+m2QAAAAQBAAAPAAAAZHJzL2Rvd25yZXYueG1sTI9BS8NAEIXvgv9h&#10;GcGb3SitaJpJKYKngtQq1uM2O01Cs7Nhd5PGf+/oRY8fb3jvm2I1uU6NFGLrGeF2loEirrxtuUZ4&#10;f3u+eQAVk2FrOs+E8EURVuXlRWFy68/8SuMu1UpKOOYGoUmpz7WOVUPOxJnviSU7+uBMEgy1tsGc&#10;pdx1+i7L7rUzLctCY3p6aqg67QaHkD6qehs/h012fAn7fr0d9+1mRLy+mtZLUImm9HcMP/qiDqU4&#10;HfzANqoOQR5JCIs5KAkfF3Phwy/rstD/5ctvAAAA//8DAFBLAQItABQABgAIAAAAIQDkmcPA+wAA&#10;AOEBAAATAAAAAAAAAAAAAAAAAAAAAABbQ29udGVudF9UeXBlc10ueG1sUEsBAi0AFAAGAAgAAAAh&#10;ACOyauHXAAAAlAEAAAsAAAAAAAAAAAAAAAAALAEAAF9yZWxzLy5yZWxzUEsBAi0AFAAGAAgAAAAh&#10;ANE7QKgcAgAAMgQAAA4AAAAAAAAAAAAAAAAALAIAAGRycy9lMm9Eb2MueG1sUEsBAi0AFAAGAAgA&#10;AAAhAJ5MX6bZAAAABAEAAA8AAAAAAAAAAAAAAAAAdAQAAGRycy9kb3ducmV2LnhtbFBLBQYAAAAA&#10;BAAEAPMAAAB6BQAAAAA=&#10;" strokecolor="blue"/>
            </w:pict>
          </mc:Fallback>
        </mc:AlternateContent>
      </w:r>
    </w:p>
    <w:p w14:paraId="326FF2E0" w14:textId="77777777" w:rsidR="008660B4" w:rsidRPr="007043DF" w:rsidRDefault="008660B4" w:rsidP="00F627D2">
      <w:pPr>
        <w:pStyle w:val="NormaleWeb"/>
        <w:numPr>
          <w:ilvl w:val="0"/>
          <w:numId w:val="36"/>
        </w:numPr>
        <w:tabs>
          <w:tab w:val="left" w:pos="284"/>
        </w:tabs>
        <w:spacing w:before="0" w:beforeAutospacing="0" w:after="0" w:afterAutospacing="0"/>
        <w:ind w:left="284" w:hanging="284"/>
        <w:jc w:val="both"/>
        <w:rPr>
          <w:rFonts w:ascii="Cambria" w:hAnsi="Cambria"/>
          <w:color w:val="000000"/>
          <w:sz w:val="24"/>
          <w:szCs w:val="24"/>
        </w:rPr>
      </w:pPr>
      <w:r w:rsidRPr="007043DF">
        <w:rPr>
          <w:rFonts w:ascii="Cambria" w:hAnsi="Cambria" w:cs="Calibri"/>
          <w:sz w:val="24"/>
          <w:szCs w:val="24"/>
        </w:rPr>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0BC54BB4" w14:textId="77777777" w:rsidR="008660B4" w:rsidRPr="007043DF" w:rsidRDefault="008660B4" w:rsidP="00F627D2">
      <w:pPr>
        <w:pStyle w:val="NormaleWeb"/>
        <w:tabs>
          <w:tab w:val="left" w:pos="284"/>
        </w:tabs>
        <w:spacing w:before="0" w:beforeAutospacing="0" w:after="0" w:afterAutospacing="0"/>
        <w:ind w:left="284" w:hanging="284"/>
        <w:jc w:val="both"/>
        <w:rPr>
          <w:rFonts w:ascii="Cambria" w:hAnsi="Cambria"/>
          <w:color w:val="000000"/>
          <w:sz w:val="24"/>
          <w:szCs w:val="24"/>
        </w:rPr>
      </w:pPr>
    </w:p>
    <w:p w14:paraId="2AF5E114" w14:textId="77777777" w:rsidR="008660B4" w:rsidRPr="007043DF" w:rsidRDefault="008660B4" w:rsidP="00F627D2">
      <w:pPr>
        <w:pStyle w:val="NormaleWeb"/>
        <w:numPr>
          <w:ilvl w:val="0"/>
          <w:numId w:val="36"/>
        </w:numPr>
        <w:tabs>
          <w:tab w:val="left" w:pos="284"/>
        </w:tabs>
        <w:spacing w:before="0" w:beforeAutospacing="0" w:after="0" w:afterAutospacing="0"/>
        <w:ind w:left="284" w:hanging="284"/>
        <w:jc w:val="both"/>
        <w:rPr>
          <w:rFonts w:ascii="Cambria" w:hAnsi="Cambria" w:cs="Calibri"/>
          <w:sz w:val="24"/>
          <w:szCs w:val="24"/>
        </w:rPr>
      </w:pPr>
      <w:r w:rsidRPr="007043DF">
        <w:rPr>
          <w:rFonts w:ascii="Cambria" w:hAnsi="Cambria" w:cs="Calibri"/>
          <w:sz w:val="24"/>
          <w:szCs w:val="24"/>
        </w:rPr>
        <w:t>In ogni caso, il numero dei lavoratori impiegati nell’attività non può essere superiore al 50% del numero dei volontari o al 5% del numero degli associati.</w:t>
      </w:r>
    </w:p>
    <w:p w14:paraId="35C887F2" w14:textId="77777777" w:rsidR="008660B4" w:rsidRPr="007043DF" w:rsidRDefault="008660B4" w:rsidP="00F627D2">
      <w:pPr>
        <w:pStyle w:val="NormaleWeb"/>
        <w:tabs>
          <w:tab w:val="left" w:pos="284"/>
        </w:tabs>
        <w:spacing w:before="0" w:beforeAutospacing="0" w:after="0" w:afterAutospacing="0"/>
        <w:ind w:left="284" w:hanging="284"/>
        <w:jc w:val="both"/>
        <w:rPr>
          <w:rFonts w:ascii="Cambria" w:hAnsi="Cambria" w:cs="Calibri"/>
          <w:sz w:val="24"/>
          <w:szCs w:val="24"/>
        </w:rPr>
      </w:pPr>
    </w:p>
    <w:p w14:paraId="691413EC" w14:textId="77777777" w:rsidR="008660B4" w:rsidRPr="007043DF" w:rsidRDefault="008660B4" w:rsidP="00F627D2">
      <w:pPr>
        <w:pStyle w:val="NormaleWeb"/>
        <w:numPr>
          <w:ilvl w:val="0"/>
          <w:numId w:val="36"/>
        </w:numPr>
        <w:tabs>
          <w:tab w:val="left" w:pos="284"/>
        </w:tabs>
        <w:spacing w:before="0" w:beforeAutospacing="0" w:after="0" w:afterAutospacing="0"/>
        <w:ind w:left="284" w:hanging="284"/>
        <w:jc w:val="both"/>
        <w:rPr>
          <w:rFonts w:ascii="Cambria" w:hAnsi="Cambria" w:cs="Calibri"/>
          <w:sz w:val="24"/>
          <w:szCs w:val="24"/>
        </w:rPr>
      </w:pPr>
      <w:r w:rsidRPr="007043DF">
        <w:rPr>
          <w:rFonts w:ascii="Cambria" w:hAnsi="Cambria" w:cs="Calibri"/>
          <w:sz w:val="24"/>
          <w:szCs w:val="24"/>
        </w:rPr>
        <w:t>I rapporti tra l’associazione ed il personale retribuito sono disciplinati dalla legge e da apposito regolamento adottato dall’associazione.</w:t>
      </w:r>
    </w:p>
    <w:p w14:paraId="0F538CB6" w14:textId="77777777" w:rsidR="002B3A30" w:rsidRPr="007043DF" w:rsidRDefault="002B3A30" w:rsidP="00F627D2">
      <w:pPr>
        <w:pStyle w:val="NormaleWeb"/>
        <w:spacing w:before="0" w:beforeAutospacing="0" w:after="0" w:afterAutospacing="0"/>
        <w:jc w:val="both"/>
        <w:rPr>
          <w:rFonts w:ascii="Cambria" w:hAnsi="Cambria"/>
          <w:color w:val="000000"/>
          <w:sz w:val="24"/>
          <w:szCs w:val="24"/>
        </w:rPr>
      </w:pPr>
    </w:p>
    <w:p w14:paraId="1349D5F8" w14:textId="1E8586FB" w:rsidR="002B3A30" w:rsidRPr="007043DF" w:rsidRDefault="002B3A30"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color w:val="FF0000"/>
          <w:sz w:val="24"/>
          <w:szCs w:val="24"/>
        </w:rPr>
        <w:t>Art. 2</w:t>
      </w:r>
      <w:r w:rsidR="00C47A77" w:rsidRPr="007043DF">
        <w:rPr>
          <w:rFonts w:ascii="Cambria" w:hAnsi="Cambria"/>
          <w:b/>
          <w:color w:val="FF0000"/>
          <w:sz w:val="24"/>
          <w:szCs w:val="24"/>
        </w:rPr>
        <w:t>4</w:t>
      </w:r>
      <w:r w:rsidRPr="007043DF">
        <w:rPr>
          <w:rFonts w:ascii="Cambria" w:hAnsi="Cambria"/>
          <w:b/>
          <w:color w:val="000000"/>
          <w:sz w:val="24"/>
          <w:szCs w:val="24"/>
        </w:rPr>
        <w:t xml:space="preserve"> </w:t>
      </w:r>
      <w:r w:rsidRPr="007043DF">
        <w:rPr>
          <w:rFonts w:ascii="Cambria" w:hAnsi="Cambria"/>
          <w:b/>
          <w:color w:val="0000FF"/>
          <w:sz w:val="24"/>
          <w:szCs w:val="24"/>
        </w:rPr>
        <w:t>– Scioglimento e devoluzione del patrimonio residuo</w:t>
      </w:r>
    </w:p>
    <w:p w14:paraId="12A2593F" w14:textId="718D7F25" w:rsidR="002B3A30" w:rsidRPr="007043DF" w:rsidRDefault="002B3A30"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noProof/>
          <w:color w:val="000000"/>
          <w:sz w:val="24"/>
          <w:szCs w:val="24"/>
        </w:rPr>
        <mc:AlternateContent>
          <mc:Choice Requires="wps">
            <w:drawing>
              <wp:anchor distT="0" distB="0" distL="114300" distR="114300" simplePos="0" relativeHeight="251708416" behindDoc="0" locked="0" layoutInCell="1" allowOverlap="1" wp14:anchorId="27DE1EE2" wp14:editId="233CE0EC">
                <wp:simplePos x="0" y="0"/>
                <wp:positionH relativeFrom="column">
                  <wp:posOffset>0</wp:posOffset>
                </wp:positionH>
                <wp:positionV relativeFrom="paragraph">
                  <wp:posOffset>36830</wp:posOffset>
                </wp:positionV>
                <wp:extent cx="6057900" cy="0"/>
                <wp:effectExtent l="12700" t="11430" r="25400" b="2667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5643FA8C" id="Connettore 1 2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77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0wRoCAAAyBAAADgAAAGRycy9lMm9Eb2MueG1srFPBjtsgEL1X6j8g7lnbqZNNrDiryo572XYj&#10;7fYDCOAYFQMCEieq+u8dSBztbi9VVR/wwMw83sw8Vg+nXqIjt05oVeLsLsWIK6qZUPsSf39pJguM&#10;nCeKEakVL/GZO/yw/vhhNZiCT3WnJeMWAYhyxWBK3HlviiRxtOM9cXfacAXOVtueeNjafcIsGQC9&#10;l8k0TefJoC0zVlPuHJzWFydeR/y25dQ/ta3jHskSAzcfVxvXXViT9YoUe0tMJ+iVBvkHFj0RCi69&#10;QdXEE3Sw4g+oXlCrnW79HdV9ottWUB5rgGqy9F01zx0xPNYCzXHm1ib3/2Dpt+PWIsFKPJ1hpEgP&#10;M6q0Utx7bTnKEBxDjwbjCgit1NaGKulJPZtHTX84pHTVEbXnkevL2UB+FjKSNylh4wzctBu+agYx&#10;5OB1bNiptX2AhFagU5zL+TYXfvKIwuE8nd0vUxgfHX0JKcZEY53/wnWPglFiKVRoGSnI8dH5QIQU&#10;Y0g4VroRUsaxS4WGEi9nUGLwOC0FC864sftdJS06kiAc+JomVvUuzOqDYhGs44RtrrYnQl5suFyq&#10;gAelAJ2rdVHGz2W63Cw2i3yST+ebSZ7W9eRzU+WTeZPdz+pPdVXV2a9ALcuLTjDGVWA3qjTL/04F&#10;1/dy0ddNp7c2JG/RY7+A7PiPpOMsw/guQthpdt7accYgzBh8fURB+a/3YL9+6uvfAAAA//8DAFBL&#10;AwQUAAYACAAAACEAXq5JBNgAAAAEAQAADwAAAGRycy9kb3ducmV2LnhtbEyPQUvDQBCF74L/YRnB&#10;m90oVjTNpBTBU0FqK7bHbXaaBLOzYXeTxn/v6EWPH29475tiOblOjRRi6xnhdpaBIq68bblGeN+9&#10;3DyCismwNZ1nQviiCMvy8qIwufVnfqNxm2olJRxzg9Ck1Odax6ohZ+LM98SSnXxwJgmGWttgzlLu&#10;On2XZQ/amZZloTE9PTdUfW4Hh5A+qnoTD8M6O72Gfb/ajPt2PSJeX02rBahEU/o7hh99UYdSnI5+&#10;YBtVhyCPJIS56Ev4NL8XPv6yLgv9X778BgAA//8DAFBLAQItABQABgAIAAAAIQDkmcPA+wAAAOEB&#10;AAATAAAAAAAAAAAAAAAAAAAAAABbQ29udGVudF9UeXBlc10ueG1sUEsBAi0AFAAGAAgAAAAhACOy&#10;auHXAAAAlAEAAAsAAAAAAAAAAAAAAAAALAEAAF9yZWxzLy5yZWxzUEsBAi0AFAAGAAgAAAAhAKdm&#10;9MEaAgAAMgQAAA4AAAAAAAAAAAAAAAAALAIAAGRycy9lMm9Eb2MueG1sUEsBAi0AFAAGAAgAAAAh&#10;AF6uSQTYAAAABAEAAA8AAAAAAAAAAAAAAAAAcgQAAGRycy9kb3ducmV2LnhtbFBLBQYAAAAABAAE&#10;APMAAAB3BQAAAAA=&#10;" strokecolor="blue"/>
            </w:pict>
          </mc:Fallback>
        </mc:AlternateContent>
      </w:r>
    </w:p>
    <w:p w14:paraId="6DDA3442" w14:textId="24C9CFD1" w:rsidR="002B3A30" w:rsidRDefault="002B3A30" w:rsidP="007043DF">
      <w:pPr>
        <w:pStyle w:val="NormaleWeb"/>
        <w:numPr>
          <w:ilvl w:val="1"/>
          <w:numId w:val="27"/>
        </w:numPr>
        <w:tabs>
          <w:tab w:val="left" w:pos="284"/>
        </w:tabs>
        <w:spacing w:before="0" w:beforeAutospacing="0" w:after="0" w:afterAutospacing="0"/>
        <w:ind w:left="284" w:hanging="284"/>
        <w:jc w:val="both"/>
        <w:rPr>
          <w:rFonts w:ascii="Cambria" w:hAnsi="Cambria"/>
          <w:color w:val="000000"/>
          <w:sz w:val="24"/>
          <w:szCs w:val="24"/>
        </w:rPr>
      </w:pPr>
      <w:r w:rsidRPr="007043DF">
        <w:rPr>
          <w:rFonts w:ascii="Cambria" w:hAnsi="Cambria"/>
          <w:color w:val="000000"/>
          <w:sz w:val="24"/>
          <w:szCs w:val="24"/>
        </w:rPr>
        <w:t>In caso di scioglimento dell’Associazione si applicano le vigenti disposizioni in materia contenute nel Codice civile e le disposizioni previste dal decreto legislativo 3 luglio 2017, n. 117.</w:t>
      </w:r>
    </w:p>
    <w:p w14:paraId="6D3653D3" w14:textId="77777777" w:rsidR="007043DF" w:rsidRPr="007043DF" w:rsidRDefault="007043DF" w:rsidP="007043DF">
      <w:pPr>
        <w:pStyle w:val="NormaleWeb"/>
        <w:tabs>
          <w:tab w:val="left" w:pos="284"/>
        </w:tabs>
        <w:spacing w:before="0" w:beforeAutospacing="0" w:after="0" w:afterAutospacing="0"/>
        <w:ind w:left="284"/>
        <w:jc w:val="both"/>
        <w:rPr>
          <w:rFonts w:ascii="Cambria" w:hAnsi="Cambria"/>
          <w:color w:val="000000"/>
          <w:sz w:val="24"/>
          <w:szCs w:val="24"/>
        </w:rPr>
      </w:pPr>
    </w:p>
    <w:p w14:paraId="74B00CB5" w14:textId="42D31E86" w:rsidR="002B3A30" w:rsidRPr="007043DF" w:rsidRDefault="002B3A30" w:rsidP="004C008D">
      <w:pPr>
        <w:pStyle w:val="NormaleWeb"/>
        <w:numPr>
          <w:ilvl w:val="1"/>
          <w:numId w:val="27"/>
        </w:numPr>
        <w:tabs>
          <w:tab w:val="left" w:pos="284"/>
        </w:tabs>
        <w:spacing w:before="0" w:beforeAutospacing="0" w:after="0" w:afterAutospacing="0"/>
        <w:ind w:left="284" w:hanging="284"/>
        <w:jc w:val="both"/>
        <w:rPr>
          <w:rFonts w:ascii="Cambria" w:hAnsi="Cambria"/>
          <w:color w:val="000000"/>
          <w:sz w:val="24"/>
          <w:szCs w:val="24"/>
        </w:rPr>
      </w:pPr>
      <w:r w:rsidRPr="007043DF">
        <w:rPr>
          <w:rFonts w:ascii="Cambria" w:hAnsi="Cambria"/>
          <w:color w:val="000000"/>
          <w:sz w:val="24"/>
          <w:szCs w:val="24"/>
        </w:rPr>
        <w:t>In particolare, in caso di estinzione o scioglimento, il patrimonio residuo è devoluto, previo parere positivo dell'Ufficio di cui all'articolo 45</w:t>
      </w:r>
      <w:r w:rsidR="008B7529">
        <w:rPr>
          <w:rFonts w:ascii="Cambria" w:hAnsi="Cambria"/>
          <w:color w:val="000000"/>
          <w:sz w:val="24"/>
          <w:szCs w:val="24"/>
        </w:rPr>
        <w:t xml:space="preserve"> del</w:t>
      </w:r>
      <w:r w:rsidRPr="007043DF">
        <w:rPr>
          <w:rFonts w:ascii="Cambria" w:hAnsi="Cambria"/>
          <w:color w:val="000000"/>
          <w:sz w:val="24"/>
          <w:szCs w:val="24"/>
        </w:rPr>
        <w:t xml:space="preserve"> decreto legislativo 3 luglio 2017, n. 117 e salva diversa destinazione imposta dalla legge, ad altre associazioni del Terzo settore aventi analoghe finalità, in conformità a quanto disposto dalle disposizioni di legge vigenti. </w:t>
      </w:r>
    </w:p>
    <w:p w14:paraId="3315DEED" w14:textId="35A1C207" w:rsidR="002B3A30" w:rsidRPr="007043DF" w:rsidRDefault="002B3A30" w:rsidP="00F627D2">
      <w:pPr>
        <w:pStyle w:val="NormaleWeb"/>
        <w:numPr>
          <w:ilvl w:val="1"/>
          <w:numId w:val="27"/>
        </w:numPr>
        <w:tabs>
          <w:tab w:val="left" w:pos="284"/>
        </w:tabs>
        <w:spacing w:before="0" w:beforeAutospacing="0" w:after="0" w:afterAutospacing="0"/>
        <w:ind w:left="284" w:hanging="284"/>
        <w:jc w:val="both"/>
        <w:rPr>
          <w:rFonts w:ascii="Cambria" w:hAnsi="Cambria"/>
          <w:color w:val="000000"/>
          <w:sz w:val="24"/>
          <w:szCs w:val="24"/>
        </w:rPr>
      </w:pPr>
      <w:r w:rsidRPr="007043DF">
        <w:rPr>
          <w:rFonts w:ascii="Cambria" w:hAnsi="Cambria"/>
          <w:color w:val="000000"/>
          <w:sz w:val="24"/>
          <w:szCs w:val="24"/>
        </w:rPr>
        <w:t>L’Assemblea provvede alla nomina di uno o più liquidatori preferibilmente scelti tra i propri associati.</w:t>
      </w:r>
    </w:p>
    <w:p w14:paraId="2462EB9F" w14:textId="77777777" w:rsidR="002B3A30" w:rsidRPr="007043DF" w:rsidRDefault="002B3A30" w:rsidP="00F627D2">
      <w:pPr>
        <w:pStyle w:val="NormaleWeb"/>
        <w:spacing w:before="0" w:beforeAutospacing="0" w:after="0" w:afterAutospacing="0"/>
        <w:jc w:val="both"/>
        <w:rPr>
          <w:rFonts w:ascii="Cambria" w:hAnsi="Cambria"/>
          <w:color w:val="000000"/>
          <w:sz w:val="24"/>
          <w:szCs w:val="24"/>
        </w:rPr>
      </w:pPr>
    </w:p>
    <w:p w14:paraId="01F5FD3F" w14:textId="138D4D43" w:rsidR="002B3A30" w:rsidRPr="007043DF" w:rsidRDefault="002B3A30" w:rsidP="00F627D2">
      <w:pPr>
        <w:pStyle w:val="NormaleWeb"/>
        <w:spacing w:before="0" w:beforeAutospacing="0" w:after="0" w:afterAutospacing="0"/>
        <w:jc w:val="both"/>
        <w:outlineLvl w:val="0"/>
        <w:rPr>
          <w:rFonts w:ascii="Cambria" w:hAnsi="Cambria"/>
          <w:b/>
          <w:color w:val="000000"/>
          <w:sz w:val="24"/>
          <w:szCs w:val="24"/>
        </w:rPr>
      </w:pPr>
      <w:r w:rsidRPr="007043DF">
        <w:rPr>
          <w:rFonts w:ascii="Cambria" w:hAnsi="Cambria"/>
          <w:b/>
          <w:noProof/>
          <w:color w:val="000000"/>
          <w:sz w:val="24"/>
          <w:szCs w:val="24"/>
        </w:rPr>
        <mc:AlternateContent>
          <mc:Choice Requires="wps">
            <w:drawing>
              <wp:anchor distT="0" distB="0" distL="114300" distR="114300" simplePos="0" relativeHeight="251710464" behindDoc="0" locked="0" layoutInCell="1" allowOverlap="1" wp14:anchorId="05C652CB" wp14:editId="6FFFB1DE">
                <wp:simplePos x="0" y="0"/>
                <wp:positionH relativeFrom="column">
                  <wp:posOffset>0</wp:posOffset>
                </wp:positionH>
                <wp:positionV relativeFrom="paragraph">
                  <wp:posOffset>217170</wp:posOffset>
                </wp:positionV>
                <wp:extent cx="6057900" cy="635"/>
                <wp:effectExtent l="12700" t="13970" r="25400" b="23495"/>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7CEF3877" id="Connettore 1 2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477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kKjx4CAAA0BAAADgAAAGRycy9lMm9Eb2MueG1srFNNj9sgEL1X6n9A3BPbWcebWHFWlZ30su1G&#10;2u0PIIBjVAwISJyo6n/vQD60aS9VVR/wADNv3sw8Fk/HXqIDt05oVeFsnGLEFdVMqF2Fv72tRzOM&#10;nCeKEakVr/CJO/y0/PhhMZiST3SnJeMWAYhy5WAq3HlvyiRxtOM9cWNtuILLVtueeNjaXcIsGQC9&#10;l8kkTYtk0JYZqyl3Dk6b8yVeRvy25dS/tK3jHskKAzcfVxvXbViT5YKUO0tMJ+iFBvkHFj0RCpLe&#10;oBriCdpb8QdUL6jVTrd+THWf6LYVlMcaoJos/a2a144YHmuB5jhza5P7f7D062FjkWAVnhQYKdLD&#10;jGqtFPdeW44yBMfQo8G4ElxrtbGhSnpUr+ZZ0+8OKV13RO145Pp2MhCfhYjkLiRsnIFM2+GLZuBD&#10;9l7Hhh1b2wdIaAU6xrmcbnPhR48oHBbp9HGewvgo3BUP04hPymuosc5/5rpHwaiwFCo0jZTk8Ox8&#10;oELKq0s4VnotpIyDlwoNFZ5PJ9MY4LQULFwGN2d321padCBBOvCt15e8d25W7xWLYB0nbHWxPRHy&#10;bENyqQIeFAN0LtZZGz/m6Xw1W83yUT4pVqM8bZrRp3Wdj4p19jhtHpq6brKfgVqWl51gjKvA7qrT&#10;LP87HVxezFlhN6Xe2pDco8d+AdnrP5KO0wwDPEthq9lpY69TBmlG58szCtp/vwf7/WNf/gIAAP//&#10;AwBQSwMEFAAGAAgAAAAhAMSGQircAAAABgEAAA8AAABkcnMvZG93bnJldi54bWxMj8FOwzAQRO9I&#10;/IO1SNyoQ1sQhDhVhcSpEioFUY5uvE0i4nVkb9Lw92xPcJyZ1czbYjX5To0YUxvIwO0sA4VUBddS&#10;beDj/eXmAVRiS852gdDADyZYlZcXhc1dONEbjjuulZRQyq2BhrnPtU5Vg96mWeiRJDuG6C2LjLV2&#10;0Z6k3Hd6nmX32tuWZKGxPT43WH3vBm+AP6t6m76GTXZ8jft+vR337WY05vpqWj+BYpz47xjO+IIO&#10;pTAdwkAuqc6APMIGFss5KEkf75ZiHM7GAnRZ6P/45S8AAAD//wMAUEsBAi0AFAAGAAgAAAAhAOSZ&#10;w8D7AAAA4QEAABMAAAAAAAAAAAAAAAAAAAAAAFtDb250ZW50X1R5cGVzXS54bWxQSwECLQAUAAYA&#10;CAAAACEAI7Jq4dcAAACUAQAACwAAAAAAAAAAAAAAAAAsAQAAX3JlbHMvLnJlbHNQSwECLQAUAAYA&#10;CAAAACEAUQkKjx4CAAA0BAAADgAAAAAAAAAAAAAAAAAsAgAAZHJzL2Uyb0RvYy54bWxQSwECLQAU&#10;AAYACAAAACEAxIZCKtwAAAAGAQAADwAAAAAAAAAAAAAAAAB2BAAAZHJzL2Rvd25yZXYueG1sUEsF&#10;BgAAAAAEAAQA8wAAAH8FAAAAAA==&#10;" strokecolor="blue"/>
            </w:pict>
          </mc:Fallback>
        </mc:AlternateContent>
      </w:r>
      <w:r w:rsidRPr="007043DF">
        <w:rPr>
          <w:rFonts w:ascii="Cambria" w:hAnsi="Cambria"/>
          <w:b/>
          <w:color w:val="FF0000"/>
          <w:sz w:val="24"/>
          <w:szCs w:val="24"/>
        </w:rPr>
        <w:t>Art. 2</w:t>
      </w:r>
      <w:r w:rsidR="00C47A77" w:rsidRPr="007043DF">
        <w:rPr>
          <w:rFonts w:ascii="Cambria" w:hAnsi="Cambria"/>
          <w:b/>
          <w:color w:val="FF0000"/>
          <w:sz w:val="24"/>
          <w:szCs w:val="24"/>
        </w:rPr>
        <w:t>5</w:t>
      </w:r>
      <w:r w:rsidRPr="007043DF">
        <w:rPr>
          <w:rFonts w:ascii="Cambria" w:hAnsi="Cambria"/>
          <w:b/>
          <w:color w:val="000000"/>
          <w:sz w:val="24"/>
          <w:szCs w:val="24"/>
        </w:rPr>
        <w:t xml:space="preserve"> </w:t>
      </w:r>
      <w:r w:rsidRPr="007043DF">
        <w:rPr>
          <w:rFonts w:ascii="Cambria" w:hAnsi="Cambria"/>
          <w:b/>
          <w:color w:val="0000FF"/>
          <w:sz w:val="24"/>
          <w:szCs w:val="24"/>
        </w:rPr>
        <w:t>– Disposizioni finali</w:t>
      </w:r>
    </w:p>
    <w:p w14:paraId="5500FC21" w14:textId="77777777" w:rsidR="002B3A30" w:rsidRPr="007043DF" w:rsidRDefault="002B3A30" w:rsidP="00F627D2">
      <w:pPr>
        <w:pStyle w:val="NormaleWeb"/>
        <w:spacing w:before="0" w:beforeAutospacing="0" w:after="0" w:afterAutospacing="0"/>
        <w:jc w:val="both"/>
        <w:outlineLvl w:val="0"/>
        <w:rPr>
          <w:rFonts w:ascii="Cambria" w:hAnsi="Cambria"/>
          <w:b/>
          <w:color w:val="000000"/>
          <w:sz w:val="24"/>
          <w:szCs w:val="24"/>
        </w:rPr>
      </w:pPr>
    </w:p>
    <w:p w14:paraId="64224628" w14:textId="6F8DD0A1" w:rsidR="008F356E" w:rsidRPr="007839AC" w:rsidRDefault="002B3A30" w:rsidP="007839AC">
      <w:pPr>
        <w:pStyle w:val="NormaleWeb"/>
        <w:numPr>
          <w:ilvl w:val="0"/>
          <w:numId w:val="40"/>
        </w:numPr>
        <w:tabs>
          <w:tab w:val="left" w:pos="284"/>
        </w:tabs>
        <w:spacing w:before="0" w:beforeAutospacing="0" w:after="0" w:afterAutospacing="0"/>
        <w:ind w:left="284" w:hanging="284"/>
        <w:jc w:val="both"/>
        <w:rPr>
          <w:rFonts w:ascii="Cambria" w:hAnsi="Cambria"/>
          <w:sz w:val="24"/>
          <w:szCs w:val="24"/>
        </w:rPr>
      </w:pPr>
      <w:r w:rsidRPr="007043DF">
        <w:rPr>
          <w:rFonts w:ascii="Cambria" w:hAnsi="Cambria"/>
          <w:color w:val="000000"/>
          <w:sz w:val="24"/>
          <w:szCs w:val="24"/>
        </w:rPr>
        <w:t xml:space="preserve">Per quanto non è espressamente previsto dal presente Statuto, dagli eventuali Regolamenti interni e dalle deliberazioni degli organi associativi, si </w:t>
      </w:r>
      <w:r w:rsidRPr="007043DF">
        <w:rPr>
          <w:rFonts w:ascii="Cambria" w:hAnsi="Cambria"/>
          <w:sz w:val="24"/>
          <w:szCs w:val="24"/>
        </w:rPr>
        <w:t>fa riferimento alle disposizioni di legge vigenti, al decreto legislativo 3 luglio 2017, n. 117</w:t>
      </w:r>
      <w:r w:rsidR="008F356E" w:rsidRPr="007043DF">
        <w:rPr>
          <w:rFonts w:ascii="Cambria" w:hAnsi="Cambria"/>
          <w:sz w:val="24"/>
          <w:szCs w:val="24"/>
        </w:rPr>
        <w:t xml:space="preserve"> e successive modifiche</w:t>
      </w:r>
      <w:r w:rsidRPr="007043DF">
        <w:rPr>
          <w:rFonts w:ascii="Cambria" w:hAnsi="Cambria"/>
          <w:sz w:val="24"/>
          <w:szCs w:val="24"/>
        </w:rPr>
        <w:t xml:space="preserve"> e, in quanto compatibili, alle disposizioni del Codice civile.</w:t>
      </w:r>
    </w:p>
    <w:sectPr w:rsidR="008F356E" w:rsidRPr="007839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B282" w14:textId="77777777" w:rsidR="00B12D1F" w:rsidRDefault="00B12D1F" w:rsidP="00BA715C">
      <w:pPr>
        <w:spacing w:after="0" w:line="240" w:lineRule="auto"/>
      </w:pPr>
      <w:r>
        <w:separator/>
      </w:r>
    </w:p>
  </w:endnote>
  <w:endnote w:type="continuationSeparator" w:id="0">
    <w:p w14:paraId="5F2E2721" w14:textId="77777777" w:rsidR="00B12D1F" w:rsidRDefault="00B12D1F" w:rsidP="00BA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3184" w14:textId="77777777" w:rsidR="00B12D1F" w:rsidRDefault="00B12D1F" w:rsidP="00BA715C">
      <w:pPr>
        <w:spacing w:after="0" w:line="240" w:lineRule="auto"/>
      </w:pPr>
      <w:r>
        <w:separator/>
      </w:r>
    </w:p>
  </w:footnote>
  <w:footnote w:type="continuationSeparator" w:id="0">
    <w:p w14:paraId="7A8FB90C" w14:textId="77777777" w:rsidR="00B12D1F" w:rsidRDefault="00B12D1F" w:rsidP="00BA7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C4C"/>
    <w:multiLevelType w:val="hybridMultilevel"/>
    <w:tmpl w:val="686EB998"/>
    <w:lvl w:ilvl="0" w:tplc="86FE2754">
      <w:start w:val="1"/>
      <w:numFmt w:val="decimal"/>
      <w:lvlText w:val="%1."/>
      <w:lvlJc w:val="left"/>
      <w:pPr>
        <w:ind w:left="720" w:hanging="360"/>
      </w:pPr>
      <w:rPr>
        <w:b/>
        <w:color w:val="0000FF"/>
      </w:rPr>
    </w:lvl>
    <w:lvl w:ilvl="1" w:tplc="13C2455E">
      <w:numFmt w:val="bullet"/>
      <w:lvlText w:val="•"/>
      <w:lvlJc w:val="left"/>
      <w:pPr>
        <w:ind w:left="1440" w:hanging="360"/>
      </w:pPr>
      <w:rPr>
        <w:rFonts w:ascii="Cambria" w:eastAsia="Calibri" w:hAnsi="Cambria" w:cs="Times New Roman" w:hint="default"/>
      </w:rPr>
    </w:lvl>
    <w:lvl w:ilvl="2" w:tplc="B56C62FE">
      <w:numFmt w:val="bullet"/>
      <w:lvlText w:val="-"/>
      <w:lvlJc w:val="left"/>
      <w:pPr>
        <w:ind w:left="2340" w:hanging="360"/>
      </w:pPr>
      <w:rPr>
        <w:rFonts w:ascii="Cambria" w:eastAsia="Calibri" w:hAnsi="Cambria" w:cs="Times New Roman" w:hint="default"/>
      </w:rPr>
    </w:lvl>
    <w:lvl w:ilvl="3" w:tplc="C58C1A12">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91D87"/>
    <w:multiLevelType w:val="hybridMultilevel"/>
    <w:tmpl w:val="DEC25F70"/>
    <w:lvl w:ilvl="0" w:tplc="F3F210E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3E4575"/>
    <w:multiLevelType w:val="hybridMultilevel"/>
    <w:tmpl w:val="431CE668"/>
    <w:lvl w:ilvl="0" w:tplc="B05E94FC">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0F752D"/>
    <w:multiLevelType w:val="hybridMultilevel"/>
    <w:tmpl w:val="FC32A7B8"/>
    <w:lvl w:ilvl="0" w:tplc="04100017">
      <w:start w:val="1"/>
      <w:numFmt w:val="lowerLetter"/>
      <w:lvlText w:val="%1)"/>
      <w:lvlJc w:val="left"/>
      <w:pPr>
        <w:ind w:left="720" w:hanging="360"/>
      </w:pPr>
      <w:rPr>
        <w:rFonts w:hint="default"/>
      </w:rPr>
    </w:lvl>
    <w:lvl w:ilvl="1" w:tplc="BB369CF8">
      <w:start w:val="1"/>
      <w:numFmt w:val="decimal"/>
      <w:lvlText w:val="%2."/>
      <w:lvlJc w:val="left"/>
      <w:pPr>
        <w:ind w:left="1440" w:hanging="360"/>
      </w:pPr>
      <w:rPr>
        <w:rFonts w:hint="default"/>
        <w:b/>
        <w:color w:val="0000FF"/>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572A9"/>
    <w:multiLevelType w:val="hybridMultilevel"/>
    <w:tmpl w:val="FC18D97C"/>
    <w:lvl w:ilvl="0" w:tplc="C8A4C4BA">
      <w:start w:val="4"/>
      <w:numFmt w:val="bullet"/>
      <w:lvlText w:val="-"/>
      <w:lvlJc w:val="left"/>
      <w:pPr>
        <w:ind w:left="720" w:hanging="360"/>
      </w:pPr>
      <w:rPr>
        <w:rFonts w:ascii="Calibri" w:eastAsia="Calibri" w:hAnsi="Calibri" w:cs="Times New Roman" w:hint="default"/>
      </w:rPr>
    </w:lvl>
    <w:lvl w:ilvl="1" w:tplc="C8A4C4BA">
      <w:start w:val="4"/>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63A6A"/>
    <w:multiLevelType w:val="hybridMultilevel"/>
    <w:tmpl w:val="7166EA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C4677E"/>
    <w:multiLevelType w:val="hybridMultilevel"/>
    <w:tmpl w:val="DFEABD5C"/>
    <w:lvl w:ilvl="0" w:tplc="6D501132">
      <w:start w:val="1"/>
      <w:numFmt w:val="decimal"/>
      <w:lvlText w:val="%1."/>
      <w:lvlJc w:val="left"/>
      <w:pPr>
        <w:tabs>
          <w:tab w:val="num" w:pos="683"/>
        </w:tabs>
        <w:ind w:left="683" w:hanging="286"/>
      </w:pPr>
      <w:rPr>
        <w:rFonts w:hint="default"/>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6444D0"/>
    <w:multiLevelType w:val="hybridMultilevel"/>
    <w:tmpl w:val="57C6DE12"/>
    <w:lvl w:ilvl="0" w:tplc="04100017">
      <w:start w:val="1"/>
      <w:numFmt w:val="lowerLetter"/>
      <w:lvlText w:val="%1)"/>
      <w:lvlJc w:val="left"/>
      <w:pPr>
        <w:ind w:left="360"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8" w15:restartNumberingAfterBreak="0">
    <w:nsid w:val="279705E5"/>
    <w:multiLevelType w:val="hybridMultilevel"/>
    <w:tmpl w:val="1ED2AB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AC49E3"/>
    <w:multiLevelType w:val="hybridMultilevel"/>
    <w:tmpl w:val="86AE33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EC50826"/>
    <w:multiLevelType w:val="hybridMultilevel"/>
    <w:tmpl w:val="B35E911E"/>
    <w:lvl w:ilvl="0" w:tplc="8F868EDA">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0B409B"/>
    <w:multiLevelType w:val="hybridMultilevel"/>
    <w:tmpl w:val="92DA553C"/>
    <w:lvl w:ilvl="0" w:tplc="DF1CE0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360271"/>
    <w:multiLevelType w:val="hybridMultilevel"/>
    <w:tmpl w:val="2630807E"/>
    <w:lvl w:ilvl="0" w:tplc="F338401A">
      <w:start w:val="1"/>
      <w:numFmt w:val="lowerLetter"/>
      <w:lvlText w:val="%1)"/>
      <w:lvlJc w:val="left"/>
      <w:pPr>
        <w:tabs>
          <w:tab w:val="num" w:pos="814"/>
        </w:tabs>
        <w:ind w:left="814" w:hanging="454"/>
      </w:pPr>
      <w:rPr>
        <w:rFonts w:hint="default"/>
        <w:b w:val="0"/>
        <w:i w:val="0"/>
        <w:color w:val="auto"/>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327E473E"/>
    <w:multiLevelType w:val="hybridMultilevel"/>
    <w:tmpl w:val="C1CE773C"/>
    <w:lvl w:ilvl="0" w:tplc="BB369CF8">
      <w:start w:val="1"/>
      <w:numFmt w:val="decimal"/>
      <w:lvlText w:val="%1."/>
      <w:lvlJc w:val="left"/>
      <w:pPr>
        <w:ind w:left="1440" w:hanging="360"/>
      </w:pPr>
      <w:rPr>
        <w:rFonts w:hint="default"/>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911DC2"/>
    <w:multiLevelType w:val="hybridMultilevel"/>
    <w:tmpl w:val="4F024F50"/>
    <w:lvl w:ilvl="0" w:tplc="BB369CF8">
      <w:start w:val="1"/>
      <w:numFmt w:val="decimal"/>
      <w:lvlText w:val="%1."/>
      <w:lvlJc w:val="left"/>
      <w:pPr>
        <w:ind w:left="1495" w:hanging="360"/>
      </w:pPr>
      <w:rPr>
        <w:rFonts w:hint="default"/>
        <w:b/>
        <w:color w:val="0000FF"/>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5" w15:restartNumberingAfterBreak="0">
    <w:nsid w:val="33B0183B"/>
    <w:multiLevelType w:val="hybridMultilevel"/>
    <w:tmpl w:val="A18CE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1D6A8F"/>
    <w:multiLevelType w:val="hybridMultilevel"/>
    <w:tmpl w:val="9182C98E"/>
    <w:lvl w:ilvl="0" w:tplc="BB369CF8">
      <w:start w:val="1"/>
      <w:numFmt w:val="decimal"/>
      <w:lvlText w:val="%1."/>
      <w:lvlJc w:val="left"/>
      <w:pPr>
        <w:ind w:left="1440" w:hanging="360"/>
      </w:pPr>
      <w:rPr>
        <w:rFonts w:hint="default"/>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4D1AC3"/>
    <w:multiLevelType w:val="hybridMultilevel"/>
    <w:tmpl w:val="705E3BCC"/>
    <w:lvl w:ilvl="0" w:tplc="6D501132">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9D08AE"/>
    <w:multiLevelType w:val="hybridMultilevel"/>
    <w:tmpl w:val="B11C03C2"/>
    <w:lvl w:ilvl="0" w:tplc="A9DE5058">
      <w:start w:val="1"/>
      <w:numFmt w:val="decimal"/>
      <w:lvlText w:val="%1."/>
      <w:lvlJc w:val="left"/>
      <w:pPr>
        <w:ind w:left="360" w:hanging="360"/>
      </w:pPr>
      <w:rPr>
        <w:b/>
        <w:color w:val="0000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980947"/>
    <w:multiLevelType w:val="hybridMultilevel"/>
    <w:tmpl w:val="B11C03C2"/>
    <w:lvl w:ilvl="0" w:tplc="A9DE5058">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250974"/>
    <w:multiLevelType w:val="hybridMultilevel"/>
    <w:tmpl w:val="BB02EA80"/>
    <w:lvl w:ilvl="0" w:tplc="81C6320C">
      <w:start w:val="1"/>
      <w:numFmt w:val="lowerLetter"/>
      <w:lvlText w:val="%1)"/>
      <w:lvlJc w:val="left"/>
      <w:pPr>
        <w:tabs>
          <w:tab w:val="num" w:pos="1534"/>
        </w:tabs>
        <w:ind w:left="1534" w:hanging="454"/>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AD82405"/>
    <w:multiLevelType w:val="hybridMultilevel"/>
    <w:tmpl w:val="9FC259D6"/>
    <w:lvl w:ilvl="0" w:tplc="DD661DBC">
      <w:start w:val="1"/>
      <w:numFmt w:val="decimal"/>
      <w:lvlText w:val="%1."/>
      <w:lvlJc w:val="left"/>
      <w:pPr>
        <w:ind w:left="720" w:hanging="360"/>
      </w:pPr>
      <w:rPr>
        <w:b/>
        <w:color w:val="0000FF"/>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086ACD"/>
    <w:multiLevelType w:val="hybridMultilevel"/>
    <w:tmpl w:val="158E3CE4"/>
    <w:lvl w:ilvl="0" w:tplc="8406765C">
      <w:start w:val="1"/>
      <w:numFmt w:val="decimal"/>
      <w:lvlText w:val="%1."/>
      <w:lvlJc w:val="left"/>
      <w:pPr>
        <w:ind w:left="720" w:hanging="360"/>
      </w:pPr>
      <w:rPr>
        <w:b/>
        <w:strike w:val="0"/>
        <w:color w:val="0000FF"/>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2402E6"/>
    <w:multiLevelType w:val="hybridMultilevel"/>
    <w:tmpl w:val="B734EFEC"/>
    <w:lvl w:ilvl="0" w:tplc="B31E06FA">
      <w:start w:val="1"/>
      <w:numFmt w:val="decimal"/>
      <w:lvlText w:val="%1."/>
      <w:lvlJc w:val="left"/>
      <w:pPr>
        <w:ind w:left="720" w:hanging="360"/>
      </w:pPr>
      <w:rPr>
        <w:rFonts w:hint="default"/>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BF33DB"/>
    <w:multiLevelType w:val="hybridMultilevel"/>
    <w:tmpl w:val="2630807E"/>
    <w:lvl w:ilvl="0" w:tplc="F338401A">
      <w:start w:val="1"/>
      <w:numFmt w:val="lowerLetter"/>
      <w:lvlText w:val="%1)"/>
      <w:lvlJc w:val="left"/>
      <w:pPr>
        <w:tabs>
          <w:tab w:val="num" w:pos="814"/>
        </w:tabs>
        <w:ind w:left="814" w:hanging="454"/>
      </w:pPr>
      <w:rPr>
        <w:rFonts w:hint="default"/>
        <w:b w:val="0"/>
        <w:i w:val="0"/>
        <w:color w:val="auto"/>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5" w15:restartNumberingAfterBreak="0">
    <w:nsid w:val="4B083851"/>
    <w:multiLevelType w:val="hybridMultilevel"/>
    <w:tmpl w:val="B11C03C2"/>
    <w:lvl w:ilvl="0" w:tplc="A9DE5058">
      <w:start w:val="1"/>
      <w:numFmt w:val="decimal"/>
      <w:lvlText w:val="%1."/>
      <w:lvlJc w:val="left"/>
      <w:pPr>
        <w:ind w:left="360" w:hanging="360"/>
      </w:pPr>
      <w:rPr>
        <w:b/>
        <w:color w:val="0000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D6561AC"/>
    <w:multiLevelType w:val="hybridMultilevel"/>
    <w:tmpl w:val="24507A4A"/>
    <w:lvl w:ilvl="0" w:tplc="FADEBDB2">
      <w:start w:val="1"/>
      <w:numFmt w:val="decimal"/>
      <w:lvlText w:val="%1."/>
      <w:lvlJc w:val="left"/>
      <w:pPr>
        <w:tabs>
          <w:tab w:val="num" w:pos="786"/>
        </w:tabs>
        <w:ind w:left="786" w:hanging="360"/>
      </w:pPr>
      <w:rPr>
        <w:b/>
        <w:color w:val="0000FF"/>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0231D90"/>
    <w:multiLevelType w:val="hybridMultilevel"/>
    <w:tmpl w:val="92B24EA2"/>
    <w:lvl w:ilvl="0" w:tplc="F3F210E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C83668"/>
    <w:multiLevelType w:val="hybridMultilevel"/>
    <w:tmpl w:val="B35E911E"/>
    <w:lvl w:ilvl="0" w:tplc="8F868EDA">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E21A6A"/>
    <w:multiLevelType w:val="hybridMultilevel"/>
    <w:tmpl w:val="E6B4323C"/>
    <w:lvl w:ilvl="0" w:tplc="7DD24530">
      <w:start w:val="1"/>
      <w:numFmt w:val="decimal"/>
      <w:lvlText w:val="%1."/>
      <w:lvlJc w:val="left"/>
      <w:pPr>
        <w:ind w:left="720" w:hanging="360"/>
      </w:pPr>
      <w:rPr>
        <w:rFonts w:hint="default"/>
        <w:b/>
        <w:color w:val="0000FF"/>
      </w:rPr>
    </w:lvl>
    <w:lvl w:ilvl="1" w:tplc="C09CC966">
      <w:start w:val="2"/>
      <w:numFmt w:val="bullet"/>
      <w:lvlText w:val="•"/>
      <w:lvlJc w:val="left"/>
      <w:pPr>
        <w:ind w:left="1440" w:hanging="360"/>
      </w:pPr>
      <w:rPr>
        <w:rFonts w:ascii="Cambria" w:eastAsia="Calibri" w:hAnsi="Cambr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3D0AA0"/>
    <w:multiLevelType w:val="hybridMultilevel"/>
    <w:tmpl w:val="931AEF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C52153"/>
    <w:multiLevelType w:val="hybridMultilevel"/>
    <w:tmpl w:val="324266BE"/>
    <w:lvl w:ilvl="0" w:tplc="07407B30">
      <w:start w:val="1"/>
      <w:numFmt w:val="decimal"/>
      <w:lvlText w:val="%1."/>
      <w:lvlJc w:val="left"/>
      <w:pPr>
        <w:ind w:left="720" w:hanging="360"/>
      </w:pPr>
      <w:rPr>
        <w:b/>
        <w:color w:val="0000FF"/>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7B3E77"/>
    <w:multiLevelType w:val="hybridMultilevel"/>
    <w:tmpl w:val="8B1AE2E8"/>
    <w:lvl w:ilvl="0" w:tplc="80EA1DA0">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E932DC"/>
    <w:multiLevelType w:val="hybridMultilevel"/>
    <w:tmpl w:val="00EE118A"/>
    <w:lvl w:ilvl="0" w:tplc="81C6320C">
      <w:start w:val="1"/>
      <w:numFmt w:val="lowerLetter"/>
      <w:lvlText w:val="%1)"/>
      <w:lvlJc w:val="left"/>
      <w:pPr>
        <w:tabs>
          <w:tab w:val="num" w:pos="814"/>
        </w:tabs>
        <w:ind w:left="814" w:hanging="454"/>
      </w:pPr>
      <w:rPr>
        <w:rFonts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1A47D7"/>
    <w:multiLevelType w:val="hybridMultilevel"/>
    <w:tmpl w:val="046E364C"/>
    <w:lvl w:ilvl="0" w:tplc="926A7298">
      <w:start w:val="1"/>
      <w:numFmt w:val="decimal"/>
      <w:lvlText w:val="%1."/>
      <w:lvlJc w:val="left"/>
      <w:pPr>
        <w:ind w:left="720" w:hanging="360"/>
      </w:pPr>
      <w:rPr>
        <w:b/>
        <w:color w:val="0000FF"/>
      </w:rPr>
    </w:lvl>
    <w:lvl w:ilvl="1" w:tplc="81C6320C">
      <w:start w:val="1"/>
      <w:numFmt w:val="lowerLetter"/>
      <w:lvlText w:val="%2)"/>
      <w:lvlJc w:val="left"/>
      <w:pPr>
        <w:tabs>
          <w:tab w:val="num" w:pos="1534"/>
        </w:tabs>
        <w:ind w:left="1534" w:hanging="454"/>
      </w:pPr>
      <w:rPr>
        <w:rFonts w:hint="default"/>
        <w:b w:val="0"/>
        <w:i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E508CE"/>
    <w:multiLevelType w:val="hybridMultilevel"/>
    <w:tmpl w:val="B11C03C2"/>
    <w:lvl w:ilvl="0" w:tplc="A9DE5058">
      <w:start w:val="1"/>
      <w:numFmt w:val="decimal"/>
      <w:lvlText w:val="%1."/>
      <w:lvlJc w:val="left"/>
      <w:pPr>
        <w:ind w:left="360" w:hanging="360"/>
      </w:pPr>
      <w:rPr>
        <w:b/>
        <w:color w:val="0000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AAC1BC8"/>
    <w:multiLevelType w:val="hybridMultilevel"/>
    <w:tmpl w:val="046E364C"/>
    <w:lvl w:ilvl="0" w:tplc="926A7298">
      <w:start w:val="1"/>
      <w:numFmt w:val="decimal"/>
      <w:lvlText w:val="%1."/>
      <w:lvlJc w:val="left"/>
      <w:pPr>
        <w:ind w:left="720" w:hanging="360"/>
      </w:pPr>
      <w:rPr>
        <w:b/>
        <w:color w:val="0000FF"/>
      </w:rPr>
    </w:lvl>
    <w:lvl w:ilvl="1" w:tplc="81C6320C">
      <w:start w:val="1"/>
      <w:numFmt w:val="lowerLetter"/>
      <w:lvlText w:val="%2)"/>
      <w:lvlJc w:val="left"/>
      <w:pPr>
        <w:tabs>
          <w:tab w:val="num" w:pos="1534"/>
        </w:tabs>
        <w:ind w:left="1534" w:hanging="454"/>
      </w:pPr>
      <w:rPr>
        <w:rFonts w:hint="default"/>
        <w:b w:val="0"/>
        <w:i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F61D8D"/>
    <w:multiLevelType w:val="hybridMultilevel"/>
    <w:tmpl w:val="C8B8E954"/>
    <w:lvl w:ilvl="0" w:tplc="BB369CF8">
      <w:start w:val="1"/>
      <w:numFmt w:val="decimal"/>
      <w:lvlText w:val="%1."/>
      <w:lvlJc w:val="left"/>
      <w:pPr>
        <w:ind w:left="1440" w:hanging="360"/>
      </w:pPr>
      <w:rPr>
        <w:rFonts w:hint="default"/>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2B606A"/>
    <w:multiLevelType w:val="hybridMultilevel"/>
    <w:tmpl w:val="A33481B8"/>
    <w:lvl w:ilvl="0" w:tplc="7904F088">
      <w:start w:val="1"/>
      <w:numFmt w:val="lowerLetter"/>
      <w:lvlText w:val="%1)"/>
      <w:lvlJc w:val="left"/>
      <w:pPr>
        <w:tabs>
          <w:tab w:val="num" w:pos="683"/>
        </w:tabs>
        <w:ind w:left="683" w:hanging="286"/>
      </w:pPr>
      <w:rPr>
        <w:rFonts w:hint="default"/>
      </w:rPr>
    </w:lvl>
    <w:lvl w:ilvl="1" w:tplc="D7521098">
      <w:start w:val="1"/>
      <w:numFmt w:val="decimal"/>
      <w:lvlText w:val="%2."/>
      <w:lvlJc w:val="left"/>
      <w:pPr>
        <w:ind w:left="1440" w:hanging="360"/>
      </w:pPr>
      <w:rPr>
        <w:rFonts w:hint="default"/>
        <w:b/>
        <w:color w:val="0000FF"/>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E701170"/>
    <w:multiLevelType w:val="hybridMultilevel"/>
    <w:tmpl w:val="35E61770"/>
    <w:lvl w:ilvl="0" w:tplc="7812DF76">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2E00D4"/>
    <w:multiLevelType w:val="hybridMultilevel"/>
    <w:tmpl w:val="C7AA7CDE"/>
    <w:lvl w:ilvl="0" w:tplc="D94602C4">
      <w:start w:val="1"/>
      <w:numFmt w:val="decimal"/>
      <w:lvlText w:val="%1."/>
      <w:lvlJc w:val="left"/>
      <w:pPr>
        <w:ind w:left="360" w:hanging="360"/>
      </w:pPr>
      <w:rPr>
        <w:b/>
        <w:color w:val="0000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D8108BA"/>
    <w:multiLevelType w:val="hybridMultilevel"/>
    <w:tmpl w:val="303A9C5C"/>
    <w:lvl w:ilvl="0" w:tplc="04100017">
      <w:start w:val="1"/>
      <w:numFmt w:val="lowerLetter"/>
      <w:lvlText w:val="%1)"/>
      <w:lvlJc w:val="left"/>
      <w:pPr>
        <w:ind w:left="1440" w:hanging="360"/>
      </w:pPr>
    </w:lvl>
    <w:lvl w:ilvl="1" w:tplc="0346E464">
      <w:start w:val="1"/>
      <w:numFmt w:val="decimal"/>
      <w:lvlText w:val="%2."/>
      <w:lvlJc w:val="left"/>
      <w:pPr>
        <w:ind w:left="2160" w:hanging="360"/>
      </w:pPr>
      <w:rPr>
        <w:rFonts w:hint="default"/>
        <w:b/>
        <w:color w:val="0000FF"/>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709721532">
    <w:abstractNumId w:val="7"/>
  </w:num>
  <w:num w:numId="2" w16cid:durableId="1849716556">
    <w:abstractNumId w:val="5"/>
  </w:num>
  <w:num w:numId="3" w16cid:durableId="669599607">
    <w:abstractNumId w:val="11"/>
  </w:num>
  <w:num w:numId="4" w16cid:durableId="538863428">
    <w:abstractNumId w:val="1"/>
  </w:num>
  <w:num w:numId="5" w16cid:durableId="1766681257">
    <w:abstractNumId w:val="27"/>
  </w:num>
  <w:num w:numId="6" w16cid:durableId="611671633">
    <w:abstractNumId w:val="17"/>
  </w:num>
  <w:num w:numId="7" w16cid:durableId="859583533">
    <w:abstractNumId w:val="0"/>
  </w:num>
  <w:num w:numId="8" w16cid:durableId="1024550640">
    <w:abstractNumId w:val="41"/>
  </w:num>
  <w:num w:numId="9" w16cid:durableId="1223326143">
    <w:abstractNumId w:val="9"/>
  </w:num>
  <w:num w:numId="10" w16cid:durableId="793594295">
    <w:abstractNumId w:val="32"/>
  </w:num>
  <w:num w:numId="11" w16cid:durableId="1189417462">
    <w:abstractNumId w:val="29"/>
  </w:num>
  <w:num w:numId="12" w16cid:durableId="1291286424">
    <w:abstractNumId w:val="15"/>
  </w:num>
  <w:num w:numId="13" w16cid:durableId="935287910">
    <w:abstractNumId w:val="23"/>
  </w:num>
  <w:num w:numId="14" w16cid:durableId="1051684350">
    <w:abstractNumId w:val="30"/>
  </w:num>
  <w:num w:numId="15" w16cid:durableId="19674464">
    <w:abstractNumId w:val="21"/>
  </w:num>
  <w:num w:numId="16" w16cid:durableId="96608771">
    <w:abstractNumId w:val="38"/>
  </w:num>
  <w:num w:numId="17" w16cid:durableId="2072725702">
    <w:abstractNumId w:val="12"/>
  </w:num>
  <w:num w:numId="18" w16cid:durableId="1136724788">
    <w:abstractNumId w:val="39"/>
  </w:num>
  <w:num w:numId="19" w16cid:durableId="1057434896">
    <w:abstractNumId w:val="26"/>
  </w:num>
  <w:num w:numId="20" w16cid:durableId="1042097715">
    <w:abstractNumId w:val="40"/>
  </w:num>
  <w:num w:numId="21" w16cid:durableId="306786932">
    <w:abstractNumId w:val="22"/>
  </w:num>
  <w:num w:numId="22" w16cid:durableId="379329303">
    <w:abstractNumId w:val="33"/>
  </w:num>
  <w:num w:numId="23" w16cid:durableId="557590077">
    <w:abstractNumId w:val="6"/>
  </w:num>
  <w:num w:numId="24" w16cid:durableId="909850442">
    <w:abstractNumId w:val="20"/>
  </w:num>
  <w:num w:numId="25" w16cid:durableId="958954472">
    <w:abstractNumId w:val="36"/>
  </w:num>
  <w:num w:numId="26" w16cid:durableId="7028737">
    <w:abstractNumId w:val="34"/>
  </w:num>
  <w:num w:numId="27" w16cid:durableId="376859264">
    <w:abstractNumId w:val="3"/>
  </w:num>
  <w:num w:numId="28" w16cid:durableId="2098012441">
    <w:abstractNumId w:val="10"/>
  </w:num>
  <w:num w:numId="29" w16cid:durableId="1700811731">
    <w:abstractNumId w:val="28"/>
  </w:num>
  <w:num w:numId="30" w16cid:durableId="1468889897">
    <w:abstractNumId w:val="2"/>
  </w:num>
  <w:num w:numId="31" w16cid:durableId="1758405356">
    <w:abstractNumId w:val="31"/>
  </w:num>
  <w:num w:numId="32" w16cid:durableId="1501890745">
    <w:abstractNumId w:val="8"/>
  </w:num>
  <w:num w:numId="33" w16cid:durableId="1483502154">
    <w:abstractNumId w:val="18"/>
  </w:num>
  <w:num w:numId="34" w16cid:durableId="851802081">
    <w:abstractNumId w:val="35"/>
  </w:num>
  <w:num w:numId="35" w16cid:durableId="520239968">
    <w:abstractNumId w:val="16"/>
  </w:num>
  <w:num w:numId="36" w16cid:durableId="210730644">
    <w:abstractNumId w:val="19"/>
  </w:num>
  <w:num w:numId="37" w16cid:durableId="78721884">
    <w:abstractNumId w:val="25"/>
  </w:num>
  <w:num w:numId="38" w16cid:durableId="382288734">
    <w:abstractNumId w:val="4"/>
  </w:num>
  <w:num w:numId="39" w16cid:durableId="1459488579">
    <w:abstractNumId w:val="37"/>
  </w:num>
  <w:num w:numId="40" w16cid:durableId="51932962">
    <w:abstractNumId w:val="13"/>
  </w:num>
  <w:num w:numId="41" w16cid:durableId="9258980">
    <w:abstractNumId w:val="14"/>
  </w:num>
  <w:num w:numId="42" w16cid:durableId="17601751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05"/>
    <w:rsid w:val="00003041"/>
    <w:rsid w:val="0001266B"/>
    <w:rsid w:val="000239F5"/>
    <w:rsid w:val="00026BA2"/>
    <w:rsid w:val="00054289"/>
    <w:rsid w:val="0006440C"/>
    <w:rsid w:val="0007130A"/>
    <w:rsid w:val="0007159F"/>
    <w:rsid w:val="00074693"/>
    <w:rsid w:val="00093E28"/>
    <w:rsid w:val="00097C49"/>
    <w:rsid w:val="000B5501"/>
    <w:rsid w:val="000E02F6"/>
    <w:rsid w:val="000E70BC"/>
    <w:rsid w:val="00111467"/>
    <w:rsid w:val="00115DB8"/>
    <w:rsid w:val="001167FD"/>
    <w:rsid w:val="00130BC2"/>
    <w:rsid w:val="00133A21"/>
    <w:rsid w:val="00140846"/>
    <w:rsid w:val="001431A5"/>
    <w:rsid w:val="00152C35"/>
    <w:rsid w:val="00184267"/>
    <w:rsid w:val="00186964"/>
    <w:rsid w:val="001C6CD2"/>
    <w:rsid w:val="001D131D"/>
    <w:rsid w:val="001D4AA1"/>
    <w:rsid w:val="00262DEF"/>
    <w:rsid w:val="00270917"/>
    <w:rsid w:val="0028286A"/>
    <w:rsid w:val="0028654A"/>
    <w:rsid w:val="002A568D"/>
    <w:rsid w:val="002A5993"/>
    <w:rsid w:val="002B3A30"/>
    <w:rsid w:val="002D798C"/>
    <w:rsid w:val="003003A3"/>
    <w:rsid w:val="00344C50"/>
    <w:rsid w:val="003745F5"/>
    <w:rsid w:val="0037744F"/>
    <w:rsid w:val="00392EAB"/>
    <w:rsid w:val="00396367"/>
    <w:rsid w:val="003B24F0"/>
    <w:rsid w:val="003D6992"/>
    <w:rsid w:val="003E27EA"/>
    <w:rsid w:val="00406CAC"/>
    <w:rsid w:val="004306C9"/>
    <w:rsid w:val="00452A5E"/>
    <w:rsid w:val="004715E6"/>
    <w:rsid w:val="004969A2"/>
    <w:rsid w:val="004B616E"/>
    <w:rsid w:val="004C008D"/>
    <w:rsid w:val="004C4CBE"/>
    <w:rsid w:val="004D50FD"/>
    <w:rsid w:val="004F69EE"/>
    <w:rsid w:val="0050341A"/>
    <w:rsid w:val="00526106"/>
    <w:rsid w:val="005B2279"/>
    <w:rsid w:val="005B5E8A"/>
    <w:rsid w:val="005C2413"/>
    <w:rsid w:val="005D6927"/>
    <w:rsid w:val="005D79C6"/>
    <w:rsid w:val="005E1D09"/>
    <w:rsid w:val="005E4063"/>
    <w:rsid w:val="005F5DA5"/>
    <w:rsid w:val="00601DBE"/>
    <w:rsid w:val="00607486"/>
    <w:rsid w:val="00622332"/>
    <w:rsid w:val="00630CC7"/>
    <w:rsid w:val="006351F5"/>
    <w:rsid w:val="00635D5D"/>
    <w:rsid w:val="00642551"/>
    <w:rsid w:val="00674B7C"/>
    <w:rsid w:val="006B699A"/>
    <w:rsid w:val="006E2116"/>
    <w:rsid w:val="006E2EC6"/>
    <w:rsid w:val="007043DF"/>
    <w:rsid w:val="0072006D"/>
    <w:rsid w:val="00731E4F"/>
    <w:rsid w:val="00734627"/>
    <w:rsid w:val="00745587"/>
    <w:rsid w:val="00753593"/>
    <w:rsid w:val="007560A2"/>
    <w:rsid w:val="00780591"/>
    <w:rsid w:val="007839AC"/>
    <w:rsid w:val="00792EA4"/>
    <w:rsid w:val="007A782D"/>
    <w:rsid w:val="007F1DA2"/>
    <w:rsid w:val="00803548"/>
    <w:rsid w:val="00803977"/>
    <w:rsid w:val="008051BB"/>
    <w:rsid w:val="00833A65"/>
    <w:rsid w:val="00860606"/>
    <w:rsid w:val="008660B4"/>
    <w:rsid w:val="008833D8"/>
    <w:rsid w:val="008A3EA1"/>
    <w:rsid w:val="008B4D9F"/>
    <w:rsid w:val="008B7529"/>
    <w:rsid w:val="008C3ED7"/>
    <w:rsid w:val="008C6799"/>
    <w:rsid w:val="008D1CE2"/>
    <w:rsid w:val="008D2A1E"/>
    <w:rsid w:val="008D3BB2"/>
    <w:rsid w:val="008E2AAF"/>
    <w:rsid w:val="008F356E"/>
    <w:rsid w:val="009168BB"/>
    <w:rsid w:val="009220BB"/>
    <w:rsid w:val="009234F2"/>
    <w:rsid w:val="00931973"/>
    <w:rsid w:val="009547CD"/>
    <w:rsid w:val="0095685D"/>
    <w:rsid w:val="00971FAE"/>
    <w:rsid w:val="00986687"/>
    <w:rsid w:val="00997FBD"/>
    <w:rsid w:val="009A3A14"/>
    <w:rsid w:val="009A7638"/>
    <w:rsid w:val="009C4B8D"/>
    <w:rsid w:val="009E3BFC"/>
    <w:rsid w:val="00A15728"/>
    <w:rsid w:val="00A264AB"/>
    <w:rsid w:val="00A32223"/>
    <w:rsid w:val="00A47039"/>
    <w:rsid w:val="00A47638"/>
    <w:rsid w:val="00A724BA"/>
    <w:rsid w:val="00A93125"/>
    <w:rsid w:val="00A95ED8"/>
    <w:rsid w:val="00AA75D4"/>
    <w:rsid w:val="00AB5B63"/>
    <w:rsid w:val="00B12B67"/>
    <w:rsid w:val="00B12D1F"/>
    <w:rsid w:val="00B22733"/>
    <w:rsid w:val="00B23D3C"/>
    <w:rsid w:val="00B43355"/>
    <w:rsid w:val="00B6002A"/>
    <w:rsid w:val="00B60AEB"/>
    <w:rsid w:val="00B62430"/>
    <w:rsid w:val="00B92E12"/>
    <w:rsid w:val="00BA1482"/>
    <w:rsid w:val="00BA715C"/>
    <w:rsid w:val="00BD0572"/>
    <w:rsid w:val="00BF3479"/>
    <w:rsid w:val="00BF4EF5"/>
    <w:rsid w:val="00BF7E5F"/>
    <w:rsid w:val="00C056ED"/>
    <w:rsid w:val="00C062F5"/>
    <w:rsid w:val="00C117BB"/>
    <w:rsid w:val="00C35730"/>
    <w:rsid w:val="00C47A77"/>
    <w:rsid w:val="00C54934"/>
    <w:rsid w:val="00C77E05"/>
    <w:rsid w:val="00C9225B"/>
    <w:rsid w:val="00CA3157"/>
    <w:rsid w:val="00CA40CB"/>
    <w:rsid w:val="00CB17E3"/>
    <w:rsid w:val="00CB17E5"/>
    <w:rsid w:val="00CB7D67"/>
    <w:rsid w:val="00CC1512"/>
    <w:rsid w:val="00CE3DA5"/>
    <w:rsid w:val="00CF502A"/>
    <w:rsid w:val="00D341A3"/>
    <w:rsid w:val="00D53407"/>
    <w:rsid w:val="00D54B7D"/>
    <w:rsid w:val="00D56DE6"/>
    <w:rsid w:val="00D64C59"/>
    <w:rsid w:val="00DD4F6F"/>
    <w:rsid w:val="00DE393C"/>
    <w:rsid w:val="00DF4E4A"/>
    <w:rsid w:val="00E03FCB"/>
    <w:rsid w:val="00E31187"/>
    <w:rsid w:val="00E3246C"/>
    <w:rsid w:val="00E51E3F"/>
    <w:rsid w:val="00E537E4"/>
    <w:rsid w:val="00E549AB"/>
    <w:rsid w:val="00E75B5A"/>
    <w:rsid w:val="00EA03B2"/>
    <w:rsid w:val="00EA3D6B"/>
    <w:rsid w:val="00ED244D"/>
    <w:rsid w:val="00EE7B33"/>
    <w:rsid w:val="00F11F48"/>
    <w:rsid w:val="00F21ADF"/>
    <w:rsid w:val="00F2665F"/>
    <w:rsid w:val="00F26CCD"/>
    <w:rsid w:val="00F36055"/>
    <w:rsid w:val="00F3608B"/>
    <w:rsid w:val="00F627D2"/>
    <w:rsid w:val="00F85C4A"/>
    <w:rsid w:val="00F964B1"/>
    <w:rsid w:val="00F976C8"/>
    <w:rsid w:val="00FA1996"/>
    <w:rsid w:val="00FB234D"/>
    <w:rsid w:val="00FC3D57"/>
    <w:rsid w:val="00FD62CF"/>
    <w:rsid w:val="00FF0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B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F010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0105"/>
    <w:pPr>
      <w:ind w:left="720"/>
      <w:contextualSpacing/>
    </w:pPr>
  </w:style>
  <w:style w:type="paragraph" w:customStyle="1" w:styleId="Elencoacolori-Colore11">
    <w:name w:val="Elenco a colori - Colore 11"/>
    <w:basedOn w:val="Normale"/>
    <w:uiPriority w:val="34"/>
    <w:qFormat/>
    <w:rsid w:val="00FD62CF"/>
    <w:pPr>
      <w:spacing w:after="200" w:line="276" w:lineRule="auto"/>
      <w:ind w:left="720"/>
      <w:contextualSpacing/>
    </w:pPr>
    <w:rPr>
      <w:rFonts w:ascii="Calibri" w:eastAsia="Calibri" w:hAnsi="Calibri" w:cs="Times New Roman"/>
    </w:rPr>
  </w:style>
  <w:style w:type="paragraph" w:customStyle="1" w:styleId="Elencoacolori-Colore12">
    <w:name w:val="Elenco a colori - Colore 12"/>
    <w:basedOn w:val="Normale"/>
    <w:uiPriority w:val="34"/>
    <w:qFormat/>
    <w:rsid w:val="00FD62CF"/>
    <w:pPr>
      <w:spacing w:after="200" w:line="276" w:lineRule="auto"/>
      <w:ind w:left="720"/>
      <w:contextualSpacing/>
    </w:pPr>
    <w:rPr>
      <w:rFonts w:ascii="Cambria" w:eastAsia="Cambria" w:hAnsi="Cambria" w:cs="Times New Roman"/>
    </w:rPr>
  </w:style>
  <w:style w:type="paragraph" w:customStyle="1" w:styleId="Default">
    <w:name w:val="Default"/>
    <w:rsid w:val="0028286A"/>
    <w:pPr>
      <w:widowControl w:val="0"/>
      <w:autoSpaceDE w:val="0"/>
      <w:autoSpaceDN w:val="0"/>
      <w:adjustRightInd w:val="0"/>
    </w:pPr>
    <w:rPr>
      <w:rFonts w:ascii="Cambria" w:eastAsia="Calibri" w:hAnsi="Cambria" w:cs="Cambria"/>
      <w:color w:val="000000"/>
      <w:lang w:eastAsia="it-IT"/>
    </w:rPr>
  </w:style>
  <w:style w:type="paragraph" w:styleId="NormaleWeb">
    <w:name w:val="Normal (Web)"/>
    <w:basedOn w:val="Normale"/>
    <w:uiPriority w:val="99"/>
    <w:unhideWhenUsed/>
    <w:rsid w:val="00C062F5"/>
    <w:pPr>
      <w:spacing w:before="100" w:beforeAutospacing="1" w:after="100" w:afterAutospacing="1" w:line="240" w:lineRule="auto"/>
    </w:pPr>
    <w:rPr>
      <w:rFonts w:ascii="Times" w:eastAsia="Times New Roman" w:hAnsi="Times" w:cs="Times New Roman"/>
      <w:sz w:val="20"/>
      <w:szCs w:val="20"/>
      <w:lang w:eastAsia="it-IT"/>
    </w:rPr>
  </w:style>
  <w:style w:type="character" w:styleId="Rimandocommento">
    <w:name w:val="annotation reference"/>
    <w:basedOn w:val="Carpredefinitoparagrafo"/>
    <w:uiPriority w:val="99"/>
    <w:semiHidden/>
    <w:unhideWhenUsed/>
    <w:rsid w:val="00AA75D4"/>
    <w:rPr>
      <w:sz w:val="18"/>
      <w:szCs w:val="18"/>
    </w:rPr>
  </w:style>
  <w:style w:type="paragraph" w:styleId="Testocommento">
    <w:name w:val="annotation text"/>
    <w:basedOn w:val="Normale"/>
    <w:link w:val="TestocommentoCarattere"/>
    <w:uiPriority w:val="99"/>
    <w:semiHidden/>
    <w:unhideWhenUsed/>
    <w:rsid w:val="00AA75D4"/>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AA75D4"/>
  </w:style>
  <w:style w:type="paragraph" w:styleId="Soggettocommento">
    <w:name w:val="annotation subject"/>
    <w:basedOn w:val="Testocommento"/>
    <w:next w:val="Testocommento"/>
    <w:link w:val="SoggettocommentoCarattere"/>
    <w:uiPriority w:val="99"/>
    <w:semiHidden/>
    <w:unhideWhenUsed/>
    <w:rsid w:val="00AA75D4"/>
    <w:rPr>
      <w:b/>
      <w:bCs/>
      <w:sz w:val="20"/>
      <w:szCs w:val="20"/>
    </w:rPr>
  </w:style>
  <w:style w:type="character" w:customStyle="1" w:styleId="SoggettocommentoCarattere">
    <w:name w:val="Soggetto commento Carattere"/>
    <w:basedOn w:val="TestocommentoCarattere"/>
    <w:link w:val="Soggettocommento"/>
    <w:uiPriority w:val="99"/>
    <w:semiHidden/>
    <w:rsid w:val="00AA75D4"/>
    <w:rPr>
      <w:b/>
      <w:bCs/>
      <w:sz w:val="20"/>
      <w:szCs w:val="20"/>
    </w:rPr>
  </w:style>
  <w:style w:type="paragraph" w:styleId="Testofumetto">
    <w:name w:val="Balloon Text"/>
    <w:basedOn w:val="Normale"/>
    <w:link w:val="TestofumettoCarattere"/>
    <w:uiPriority w:val="99"/>
    <w:semiHidden/>
    <w:unhideWhenUsed/>
    <w:rsid w:val="00AA75D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A75D4"/>
    <w:rPr>
      <w:rFonts w:ascii="Times New Roman" w:hAnsi="Times New Roman" w:cs="Times New Roman"/>
      <w:sz w:val="18"/>
      <w:szCs w:val="18"/>
    </w:rPr>
  </w:style>
  <w:style w:type="paragraph" w:styleId="Intestazione">
    <w:name w:val="header"/>
    <w:basedOn w:val="Normale"/>
    <w:link w:val="IntestazioneCarattere"/>
    <w:uiPriority w:val="99"/>
    <w:unhideWhenUsed/>
    <w:rsid w:val="00BA7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15C"/>
    <w:rPr>
      <w:sz w:val="22"/>
      <w:szCs w:val="22"/>
    </w:rPr>
  </w:style>
  <w:style w:type="paragraph" w:styleId="Pidipagina">
    <w:name w:val="footer"/>
    <w:basedOn w:val="Normale"/>
    <w:link w:val="PidipaginaCarattere"/>
    <w:uiPriority w:val="99"/>
    <w:unhideWhenUsed/>
    <w:rsid w:val="00BA7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15C"/>
    <w:rPr>
      <w:sz w:val="22"/>
      <w:szCs w:val="22"/>
    </w:rPr>
  </w:style>
  <w:style w:type="character" w:styleId="Testosegnaposto">
    <w:name w:val="Placeholder Text"/>
    <w:basedOn w:val="Carpredefinitoparagrafo"/>
    <w:uiPriority w:val="99"/>
    <w:semiHidden/>
    <w:rsid w:val="00BA715C"/>
    <w:rPr>
      <w:color w:val="808080"/>
    </w:rPr>
  </w:style>
  <w:style w:type="paragraph" w:styleId="Testonotaapidipagina">
    <w:name w:val="footnote text"/>
    <w:basedOn w:val="Normale"/>
    <w:link w:val="TestonotaapidipaginaCarattere"/>
    <w:uiPriority w:val="99"/>
    <w:semiHidden/>
    <w:unhideWhenUsed/>
    <w:rsid w:val="004C00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008D"/>
    <w:rPr>
      <w:sz w:val="20"/>
      <w:szCs w:val="20"/>
    </w:rPr>
  </w:style>
  <w:style w:type="character" w:styleId="Rimandonotaapidipagina">
    <w:name w:val="footnote reference"/>
    <w:basedOn w:val="Carpredefinitoparagrafo"/>
    <w:uiPriority w:val="99"/>
    <w:semiHidden/>
    <w:unhideWhenUsed/>
    <w:rsid w:val="004C008D"/>
    <w:rPr>
      <w:vertAlign w:val="superscript"/>
    </w:rPr>
  </w:style>
  <w:style w:type="paragraph" w:styleId="Revisione">
    <w:name w:val="Revision"/>
    <w:hidden/>
    <w:uiPriority w:val="99"/>
    <w:semiHidden/>
    <w:rsid w:val="006074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50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85462-3ED7-DE47-9B6D-75B9C9AB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4317</Words>
  <Characters>24610</Characters>
  <Application>Microsoft Office Word</Application>
  <DocSecurity>0</DocSecurity>
  <Lines>205</Lines>
  <Paragraphs>57</Paragraphs>
  <ScaleCrop>false</ScaleCrop>
  <HeadingPairs>
    <vt:vector size="4" baseType="variant">
      <vt:variant>
        <vt:lpstr>Titolo</vt:lpstr>
      </vt:variant>
      <vt:variant>
        <vt:i4>1</vt:i4>
      </vt:variant>
      <vt:variant>
        <vt:lpstr>Headings</vt:lpstr>
      </vt:variant>
      <vt:variant>
        <vt:i4>52</vt:i4>
      </vt:variant>
    </vt:vector>
  </HeadingPairs>
  <TitlesOfParts>
    <vt:vector size="53" baseType="lpstr">
      <vt:lpstr/>
      <vt:lpstr>STATUTO</vt:lpstr>
      <vt:lpstr>“_____________________ Associazione di Promozione Sociale (APS)”</vt:lpstr>
      <vt:lpstr>Art. 1 – Denominazione sociale </vt:lpstr>
      <vt:lpstr>/</vt:lpstr>
      <vt:lpstr>/Art. 2 – Scopi e Attività</vt:lpstr>
      <vt:lpstr/>
      <vt:lpstr>Art. 3 – Durata e sede</vt:lpstr>
      <vt:lpstr>/</vt:lpstr>
      <vt:lpstr>Art. 4 – Ammissione degli associati</vt:lpstr>
      <vt:lpstr>/</vt:lpstr>
      <vt:lpstr/>
      <vt:lpstr>Art. 5 - Diritti e obblighi degli associati</vt:lpstr>
      <vt:lpstr>/</vt:lpstr>
      <vt:lpstr>Art. 6 – Perdita della qualifica di associato</vt:lpstr>
      <vt:lpstr>/</vt:lpstr>
      <vt:lpstr>Art. 7 – Organi sociali</vt:lpstr>
      <vt:lpstr>/</vt:lpstr>
      <vt:lpstr>/Art. 8 – L'Assemblea</vt:lpstr>
      <vt:lpstr/>
      <vt:lpstr>Art. 9 – Compiti dell'Assemblea </vt:lpstr>
      <vt:lpstr>/</vt:lpstr>
      <vt:lpstr>/Art. 10 – Assemblea ordinaria</vt:lpstr>
      <vt:lpstr>Art. 11 – Assemblea straordinaria</vt:lpstr>
      <vt:lpstr>/</vt:lpstr>
      <vt:lpstr>Art. 12 – L’Organo di Amministrazione</vt:lpstr>
      <vt:lpstr>/</vt:lpstr>
      <vt:lpstr>Art. 13 – Il Presidente</vt:lpstr>
      <vt:lpstr>/</vt:lpstr>
      <vt:lpstr>Art. 14 - L’Organo di controllo</vt:lpstr>
      <vt:lpstr>/</vt:lpstr>
      <vt:lpstr>Art. 15 – Revisione legale dei conti</vt:lpstr>
      <vt:lpstr>/</vt:lpstr>
      <vt:lpstr>Art. 16 – Libri sociali</vt:lpstr>
      <vt:lpstr>/</vt:lpstr>
      <vt:lpstr>Art. 17 – Patrimonio</vt:lpstr>
      <vt:lpstr>/</vt:lpstr>
      <vt:lpstr/>
      <vt:lpstr>Art. 18– Divieto di distribuzione degli utili</vt:lpstr>
      <vt:lpstr>/</vt:lpstr>
      <vt:lpstr>/Art. 19 - Risorse economiche</vt:lpstr>
      <vt:lpstr>/Art. 20 - Bilancio di esercizio</vt:lpstr>
      <vt:lpstr>/Art. 21 - Bilancio sociale</vt:lpstr>
      <vt:lpstr>Art. 22– Convenzioni</vt:lpstr>
      <vt:lpstr>/</vt:lpstr>
      <vt:lpstr>Art. 23– Personale retribuito</vt:lpstr>
      <vt:lpstr>/</vt:lpstr>
      <vt:lpstr>Art. 24 – Scioglimento e devoluzione del patrimonio residuo</vt:lpstr>
      <vt:lpstr>/</vt:lpstr>
      <vt:lpstr>/Art. 25 – Disposizioni finali</vt:lpstr>
      <vt:lpstr/>
      <vt:lpstr>/Art. 26 – Disposizioni transitorie</vt:lpstr>
      <vt:lpstr/>
    </vt:vector>
  </TitlesOfParts>
  <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Parasecoli Marco</cp:lastModifiedBy>
  <cp:revision>109</cp:revision>
  <dcterms:created xsi:type="dcterms:W3CDTF">2020-12-14T15:52:00Z</dcterms:created>
  <dcterms:modified xsi:type="dcterms:W3CDTF">2023-06-13T11:19:00Z</dcterms:modified>
</cp:coreProperties>
</file>